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76.907958984375" w:firstLine="0"/>
        <w:jc w:val="right"/>
        <w:rPr>
          <w:rFonts w:ascii="EB Garamond" w:cs="EB Garamond" w:eastAsia="EB Garamond" w:hAnsi="EB Garamond"/>
          <w:b w:val="1"/>
          <w:i w:val="0"/>
          <w:smallCaps w:val="0"/>
          <w:strike w:val="0"/>
          <w:color w:val="923662"/>
          <w:sz w:val="99.88800811767578"/>
          <w:szCs w:val="99.88800811767578"/>
          <w:u w:val="none"/>
          <w:shd w:fill="auto" w:val="clear"/>
          <w:vertAlign w:val="baseline"/>
        </w:rPr>
      </w:pPr>
      <w:r w:rsidDel="00000000" w:rsidR="00000000" w:rsidRPr="00000000">
        <w:rPr>
          <w:rFonts w:ascii="EB Garamond" w:cs="EB Garamond" w:eastAsia="EB Garamond" w:hAnsi="EB Garamond"/>
          <w:b w:val="1"/>
          <w:i w:val="0"/>
          <w:smallCaps w:val="0"/>
          <w:strike w:val="1"/>
          <w:color w:val="923662"/>
          <w:sz w:val="99.88800811767578"/>
          <w:szCs w:val="99.88800811767578"/>
          <w:u w:val="none"/>
          <w:shd w:fill="auto" w:val="clear"/>
          <w:vertAlign w:val="baseline"/>
          <w:rtl w:val="0"/>
        </w:rPr>
        <w:t xml:space="preserve">T</w:t>
      </w:r>
      <w:r w:rsidDel="00000000" w:rsidR="00000000" w:rsidRPr="00000000">
        <w:rPr>
          <w:rFonts w:ascii="EB Garamond" w:cs="EB Garamond" w:eastAsia="EB Garamond" w:hAnsi="EB Garamond"/>
          <w:b w:val="1"/>
          <w:i w:val="0"/>
          <w:smallCaps w:val="0"/>
          <w:strike w:val="0"/>
          <w:color w:val="923662"/>
          <w:sz w:val="99.88800811767578"/>
          <w:szCs w:val="99.88800811767578"/>
          <w:u w:val="none"/>
          <w:shd w:fill="auto" w:val="clear"/>
          <w:vertAlign w:val="baseline"/>
          <w:rtl w:val="0"/>
        </w:rPr>
        <w:t xml:space="preserve">rường t</w:t>
      </w:r>
      <w:r w:rsidDel="00000000" w:rsidR="00000000" w:rsidRPr="00000000">
        <w:rPr>
          <w:rFonts w:ascii="EB Garamond" w:cs="EB Garamond" w:eastAsia="EB Garamond" w:hAnsi="EB Garamond"/>
          <w:b w:val="1"/>
          <w:i w:val="0"/>
          <w:smallCaps w:val="0"/>
          <w:strike w:val="1"/>
          <w:color w:val="923662"/>
          <w:sz w:val="99.88800811767578"/>
          <w:szCs w:val="99.88800811767578"/>
          <w:u w:val="none"/>
          <w:shd w:fill="auto" w:val="clear"/>
          <w:vertAlign w:val="baseline"/>
          <w:rtl w:val="0"/>
        </w:rPr>
        <w:t xml:space="preserve">h</w:t>
      </w:r>
      <w:r w:rsidDel="00000000" w:rsidR="00000000" w:rsidRPr="00000000">
        <w:rPr>
          <w:rFonts w:ascii="EB Garamond" w:cs="EB Garamond" w:eastAsia="EB Garamond" w:hAnsi="EB Garamond"/>
          <w:b w:val="1"/>
          <w:i w:val="0"/>
          <w:smallCaps w:val="0"/>
          <w:strike w:val="0"/>
          <w:color w:val="923662"/>
          <w:sz w:val="99.88800811767578"/>
          <w:szCs w:val="99.88800811767578"/>
          <w:u w:val="none"/>
          <w:shd w:fill="auto" w:val="clear"/>
          <w:vertAlign w:val="baseline"/>
          <w:rtl w:val="0"/>
        </w:rPr>
        <w:t xml:space="preserve">ơ loạn </w:t>
      </w:r>
      <w:r w:rsidDel="00000000" w:rsidR="00000000" w:rsidRPr="00000000">
        <w:rPr>
          <w:rFonts w:ascii="EB Garamond" w:cs="EB Garamond" w:eastAsia="EB Garamond" w:hAnsi="EB Garamond"/>
          <w:b w:val="1"/>
          <w:i w:val="0"/>
          <w:smallCaps w:val="0"/>
          <w:strike w:val="0"/>
          <w:color w:val="923662"/>
          <w:sz w:val="99.88800811767578"/>
          <w:szCs w:val="99.88800811767578"/>
          <w:u w:val="single"/>
          <w:shd w:fill="auto" w:val="clear"/>
          <w:vertAlign w:val="baseline"/>
          <w:rtl w:val="0"/>
        </w:rPr>
        <w:t xml:space="preserve">v</w:t>
      </w:r>
      <w:r w:rsidDel="00000000" w:rsidR="00000000" w:rsidRPr="00000000">
        <w:rPr>
          <w:rFonts w:ascii="EB Garamond" w:cs="EB Garamond" w:eastAsia="EB Garamond" w:hAnsi="EB Garamond"/>
          <w:b w:val="1"/>
          <w:i w:val="0"/>
          <w:smallCaps w:val="0"/>
          <w:strike w:val="0"/>
          <w:color w:val="923662"/>
          <w:sz w:val="99.88800811767578"/>
          <w:szCs w:val="99.88800811767578"/>
          <w:u w:val="none"/>
          <w:shd w:fill="auto" w:val="clear"/>
          <w:vertAlign w:val="baseline"/>
          <w:rtl w:val="0"/>
        </w:rPr>
        <w:t xml:space="preserve">à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2929401397705" w:lineRule="auto"/>
        <w:ind w:left="1903.5765075683594" w:right="1075.7275390625" w:firstLine="0"/>
        <w:jc w:val="center"/>
        <w:rPr>
          <w:rFonts w:ascii="EB Garamond" w:cs="EB Garamond" w:eastAsia="EB Garamond" w:hAnsi="EB Garamond"/>
          <w:b w:val="1"/>
          <w:i w:val="0"/>
          <w:smallCaps w:val="0"/>
          <w:strike w:val="0"/>
          <w:color w:val="923662"/>
          <w:sz w:val="99.88800811767578"/>
          <w:szCs w:val="99.88800811767578"/>
          <w:u w:val="none"/>
          <w:shd w:fill="auto" w:val="clear"/>
          <w:vertAlign w:val="baseline"/>
        </w:rPr>
      </w:pPr>
      <w:r w:rsidDel="00000000" w:rsidR="00000000" w:rsidRPr="00000000">
        <w:rPr>
          <w:rFonts w:ascii="EB Garamond" w:cs="EB Garamond" w:eastAsia="EB Garamond" w:hAnsi="EB Garamond"/>
          <w:b w:val="1"/>
          <w:i w:val="0"/>
          <w:smallCaps w:val="0"/>
          <w:strike w:val="1"/>
          <w:color w:val="923662"/>
          <w:sz w:val="99.88800811767578"/>
          <w:szCs w:val="99.88800811767578"/>
          <w:u w:val="none"/>
          <w:shd w:fill="auto" w:val="clear"/>
          <w:vertAlign w:val="baseline"/>
          <w:rtl w:val="0"/>
        </w:rPr>
        <w:t xml:space="preserve">T</w:t>
      </w:r>
      <w:r w:rsidDel="00000000" w:rsidR="00000000" w:rsidRPr="00000000">
        <w:rPr>
          <w:rFonts w:ascii="EB Garamond" w:cs="EB Garamond" w:eastAsia="EB Garamond" w:hAnsi="EB Garamond"/>
          <w:b w:val="1"/>
          <w:i w:val="0"/>
          <w:smallCaps w:val="0"/>
          <w:strike w:val="0"/>
          <w:color w:val="923662"/>
          <w:sz w:val="99.88800811767578"/>
          <w:szCs w:val="99.88800811767578"/>
          <w:u w:val="none"/>
          <w:shd w:fill="auto" w:val="clear"/>
          <w:vertAlign w:val="baseline"/>
          <w:rtl w:val="0"/>
        </w:rPr>
        <w:t xml:space="preserve">rường t</w:t>
      </w:r>
      <w:r w:rsidDel="00000000" w:rsidR="00000000" w:rsidRPr="00000000">
        <w:rPr>
          <w:rFonts w:ascii="EB Garamond" w:cs="EB Garamond" w:eastAsia="EB Garamond" w:hAnsi="EB Garamond"/>
          <w:b w:val="1"/>
          <w:i w:val="0"/>
          <w:smallCaps w:val="0"/>
          <w:strike w:val="1"/>
          <w:color w:val="923662"/>
          <w:sz w:val="99.88800811767578"/>
          <w:szCs w:val="99.88800811767578"/>
          <w:u w:val="none"/>
          <w:shd w:fill="auto" w:val="clear"/>
          <w:vertAlign w:val="baseline"/>
          <w:rtl w:val="0"/>
        </w:rPr>
        <w:t xml:space="preserve">h</w:t>
      </w:r>
      <w:r w:rsidDel="00000000" w:rsidR="00000000" w:rsidRPr="00000000">
        <w:rPr>
          <w:rFonts w:ascii="EB Garamond" w:cs="EB Garamond" w:eastAsia="EB Garamond" w:hAnsi="EB Garamond"/>
          <w:b w:val="1"/>
          <w:i w:val="0"/>
          <w:smallCaps w:val="0"/>
          <w:strike w:val="0"/>
          <w:color w:val="923662"/>
          <w:sz w:val="99.88800811767578"/>
          <w:szCs w:val="99.88800811767578"/>
          <w:u w:val="none"/>
          <w:shd w:fill="auto" w:val="clear"/>
          <w:vertAlign w:val="baseline"/>
          <w:rtl w:val="0"/>
        </w:rPr>
        <w:t xml:space="preserve">ơ loạn </w:t>
      </w:r>
      <w:r w:rsidDel="00000000" w:rsidR="00000000" w:rsidRPr="00000000">
        <w:rPr>
          <w:rFonts w:ascii="EB Garamond" w:cs="EB Garamond" w:eastAsia="EB Garamond" w:hAnsi="EB Garamond"/>
          <w:b w:val="1"/>
          <w:i w:val="0"/>
          <w:smallCaps w:val="0"/>
          <w:strike w:val="0"/>
          <w:color w:val="923662"/>
          <w:sz w:val="99.88800811767578"/>
          <w:szCs w:val="99.88800811767578"/>
          <w:u w:val="single"/>
          <w:shd w:fill="auto" w:val="clear"/>
          <w:vertAlign w:val="baseline"/>
          <w:rtl w:val="0"/>
        </w:rPr>
        <w:t xml:space="preserve">v</w:t>
      </w:r>
      <w:r w:rsidDel="00000000" w:rsidR="00000000" w:rsidRPr="00000000">
        <w:rPr>
          <w:rFonts w:ascii="EB Garamond" w:cs="EB Garamond" w:eastAsia="EB Garamond" w:hAnsi="EB Garamond"/>
          <w:b w:val="1"/>
          <w:i w:val="0"/>
          <w:smallCaps w:val="0"/>
          <w:strike w:val="0"/>
          <w:color w:val="923662"/>
          <w:sz w:val="99.88800811767578"/>
          <w:szCs w:val="99.88800811767578"/>
          <w:u w:val="none"/>
          <w:shd w:fill="auto" w:val="clear"/>
          <w:vertAlign w:val="baseline"/>
          <w:rtl w:val="0"/>
        </w:rPr>
        <w:t xml:space="preserve">à một số vấn đề ứng dụ</w:t>
      </w:r>
      <w:r w:rsidDel="00000000" w:rsidR="00000000" w:rsidRPr="00000000">
        <w:rPr>
          <w:rFonts w:ascii="EB Garamond" w:cs="EB Garamond" w:eastAsia="EB Garamond" w:hAnsi="EB Garamond"/>
          <w:b w:val="1"/>
          <w:i w:val="0"/>
          <w:smallCaps w:val="0"/>
          <w:strike w:val="1"/>
          <w:color w:val="923662"/>
          <w:sz w:val="99.88800811767578"/>
          <w:szCs w:val="99.88800811767578"/>
          <w:u w:val="none"/>
          <w:shd w:fill="auto" w:val="clear"/>
          <w:vertAlign w:val="baseline"/>
          <w:rtl w:val="0"/>
        </w:rPr>
        <w:t xml:space="preserve">n</w:t>
      </w:r>
      <w:r w:rsidDel="00000000" w:rsidR="00000000" w:rsidRPr="00000000">
        <w:rPr>
          <w:rFonts w:ascii="EB Garamond" w:cs="EB Garamond" w:eastAsia="EB Garamond" w:hAnsi="EB Garamond"/>
          <w:b w:val="1"/>
          <w:i w:val="0"/>
          <w:smallCaps w:val="0"/>
          <w:strike w:val="0"/>
          <w:color w:val="923662"/>
          <w:sz w:val="99.88800811767578"/>
          <w:szCs w:val="99.88800811767578"/>
          <w:u w:val="none"/>
          <w:shd w:fill="auto" w:val="clear"/>
          <w:vertAlign w:val="baseline"/>
          <w:rtl w:val="0"/>
        </w:rPr>
        <w:t xml:space="preserve">g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5.7275390625" w:firstLine="0"/>
        <w:jc w:val="right"/>
        <w:rPr>
          <w:rFonts w:ascii="EB Garamond" w:cs="EB Garamond" w:eastAsia="EB Garamond" w:hAnsi="EB Garamond"/>
          <w:b w:val="1"/>
          <w:i w:val="0"/>
          <w:smallCaps w:val="0"/>
          <w:strike w:val="0"/>
          <w:color w:val="923662"/>
          <w:sz w:val="99.88800811767578"/>
          <w:szCs w:val="99.88800811767578"/>
          <w:u w:val="none"/>
          <w:shd w:fill="auto" w:val="clear"/>
          <w:vertAlign w:val="baseline"/>
        </w:rPr>
      </w:pPr>
      <w:r w:rsidDel="00000000" w:rsidR="00000000" w:rsidRPr="00000000">
        <w:rPr>
          <w:rFonts w:ascii="EB Garamond" w:cs="EB Garamond" w:eastAsia="EB Garamond" w:hAnsi="EB Garamond"/>
          <w:b w:val="1"/>
          <w:i w:val="0"/>
          <w:smallCaps w:val="0"/>
          <w:strike w:val="0"/>
          <w:color w:val="923662"/>
          <w:sz w:val="99.88800811767578"/>
          <w:szCs w:val="99.88800811767578"/>
          <w:u w:val="none"/>
          <w:shd w:fill="auto" w:val="clear"/>
          <w:vertAlign w:val="baseline"/>
          <w:rtl w:val="0"/>
        </w:rPr>
        <w:t xml:space="preserve">một số vấn đề ứng dụ</w:t>
      </w:r>
      <w:r w:rsidDel="00000000" w:rsidR="00000000" w:rsidRPr="00000000">
        <w:rPr>
          <w:rFonts w:ascii="EB Garamond" w:cs="EB Garamond" w:eastAsia="EB Garamond" w:hAnsi="EB Garamond"/>
          <w:b w:val="1"/>
          <w:i w:val="0"/>
          <w:smallCaps w:val="0"/>
          <w:strike w:val="1"/>
          <w:color w:val="923662"/>
          <w:sz w:val="99.88800811767578"/>
          <w:szCs w:val="99.88800811767578"/>
          <w:u w:val="none"/>
          <w:shd w:fill="auto" w:val="clear"/>
          <w:vertAlign w:val="baseline"/>
          <w:rtl w:val="0"/>
        </w:rPr>
        <w:t xml:space="preserve">n</w:t>
      </w:r>
      <w:r w:rsidDel="00000000" w:rsidR="00000000" w:rsidRPr="00000000">
        <w:rPr>
          <w:rFonts w:ascii="EB Garamond" w:cs="EB Garamond" w:eastAsia="EB Garamond" w:hAnsi="EB Garamond"/>
          <w:b w:val="1"/>
          <w:i w:val="0"/>
          <w:smallCaps w:val="0"/>
          <w:strike w:val="0"/>
          <w:color w:val="923662"/>
          <w:sz w:val="99.88800811767578"/>
          <w:szCs w:val="99.88800811767578"/>
          <w:u w:val="none"/>
          <w:shd w:fill="auto" w:val="clear"/>
          <w:vertAlign w:val="baseline"/>
          <w:rtl w:val="0"/>
        </w:rPr>
        <w:t xml:space="preserve">g</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1.5472412109375" w:line="240" w:lineRule="auto"/>
        <w:ind w:left="0" w:right="4221.2109375" w:firstLine="0"/>
        <w:jc w:val="right"/>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Rubik văn chương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418.96240234375" w:firstLine="0"/>
        <w:jc w:val="right"/>
        <w:rPr>
          <w:rFonts w:ascii="EB Garamond" w:cs="EB Garamond" w:eastAsia="EB Garamond" w:hAnsi="EB Garamond"/>
          <w:b w:val="1"/>
          <w:i w:val="0"/>
          <w:smallCaps w:val="0"/>
          <w:strike w:val="0"/>
          <w:color w:val="923662"/>
          <w:sz w:val="144.09600830078125"/>
          <w:szCs w:val="144.09600830078125"/>
          <w:u w:val="none"/>
          <w:shd w:fill="auto" w:val="clear"/>
          <w:vertAlign w:val="baseline"/>
        </w:rPr>
      </w:pPr>
      <w:r w:rsidDel="00000000" w:rsidR="00000000" w:rsidRPr="00000000">
        <w:rPr>
          <w:rFonts w:ascii="EB Garamond" w:cs="EB Garamond" w:eastAsia="EB Garamond" w:hAnsi="EB Garamond"/>
          <w:b w:val="1"/>
          <w:i w:val="0"/>
          <w:smallCaps w:val="0"/>
          <w:strike w:val="0"/>
          <w:color w:val="923662"/>
          <w:sz w:val="144.09600830078125"/>
          <w:szCs w:val="144.09600830078125"/>
          <w:u w:val="none"/>
          <w:shd w:fill="auto" w:val="clear"/>
          <w:vertAlign w:val="baseline"/>
          <w:rtl w:val="0"/>
        </w:rPr>
        <w:t xml:space="preserve">01</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7.4795532226562" w:line="240" w:lineRule="auto"/>
        <w:ind w:left="0" w:right="1163.564453125" w:firstLine="0"/>
        <w:jc w:val="right"/>
        <w:rPr>
          <w:rFonts w:ascii="EB Garamond" w:cs="EB Garamond" w:eastAsia="EB Garamond" w:hAnsi="EB Garamond"/>
          <w:b w:val="1"/>
          <w:i w:val="0"/>
          <w:smallCaps w:val="0"/>
          <w:strike w:val="0"/>
          <w:color w:val="923662"/>
          <w:sz w:val="80.20800018310547"/>
          <w:szCs w:val="80.20800018310547"/>
          <w:u w:val="none"/>
          <w:shd w:fill="auto" w:val="clear"/>
          <w:vertAlign w:val="baseline"/>
        </w:rPr>
      </w:pPr>
      <w:r w:rsidDel="00000000" w:rsidR="00000000" w:rsidRPr="00000000">
        <w:rPr>
          <w:rFonts w:ascii="EB Garamond" w:cs="EB Garamond" w:eastAsia="EB Garamond" w:hAnsi="EB Garamond"/>
          <w:b w:val="1"/>
          <w:i w:val="0"/>
          <w:smallCaps w:val="0"/>
          <w:strike w:val="0"/>
          <w:color w:val="923662"/>
          <w:sz w:val="80.20800018310547"/>
          <w:szCs w:val="80.20800018310547"/>
          <w:u w:val="none"/>
          <w:shd w:fill="auto" w:val="clear"/>
          <w:vertAlign w:val="baseline"/>
          <w:rtl w:val="0"/>
        </w:rPr>
        <w:t xml:space="preserve">Khái quát về trường th</w:t>
      </w:r>
      <w:r w:rsidDel="00000000" w:rsidR="00000000" w:rsidRPr="00000000">
        <w:rPr>
          <w:rFonts w:ascii="EB Garamond" w:cs="EB Garamond" w:eastAsia="EB Garamond" w:hAnsi="EB Garamond"/>
          <w:b w:val="1"/>
          <w:i w:val="0"/>
          <w:smallCaps w:val="0"/>
          <w:strike w:val="1"/>
          <w:color w:val="923662"/>
          <w:sz w:val="80.20800018310547"/>
          <w:szCs w:val="80.20800018310547"/>
          <w:u w:val="none"/>
          <w:shd w:fill="auto" w:val="clear"/>
          <w:vertAlign w:val="baseline"/>
          <w:rtl w:val="0"/>
        </w:rPr>
        <w:t xml:space="preserve">ơ</w:t>
      </w:r>
      <w:r w:rsidDel="00000000" w:rsidR="00000000" w:rsidRPr="00000000">
        <w:rPr>
          <w:rFonts w:ascii="EB Garamond" w:cs="EB Garamond" w:eastAsia="EB Garamond" w:hAnsi="EB Garamond"/>
          <w:b w:val="1"/>
          <w:i w:val="0"/>
          <w:smallCaps w:val="0"/>
          <w:strike w:val="0"/>
          <w:color w:val="923662"/>
          <w:sz w:val="80.20800018310547"/>
          <w:szCs w:val="80.20800018310547"/>
          <w:u w:val="none"/>
          <w:shd w:fill="auto" w:val="clear"/>
          <w:vertAlign w:val="baseline"/>
          <w:rtl w:val="0"/>
        </w:rPr>
        <w:t xml:space="preserve"> loạn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3.6861038208008" w:right="0" w:firstLine="0"/>
        <w:jc w:val="left"/>
        <w:rPr>
          <w:rFonts w:ascii="Times New Roman" w:cs="Times New Roman" w:eastAsia="Times New Roman" w:hAnsi="Times New Roman"/>
          <w:b w:val="1"/>
          <w:i w:val="0"/>
          <w:smallCaps w:val="0"/>
          <w:strike w:val="0"/>
          <w:color w:val="000000"/>
          <w:sz w:val="32.20800018310547"/>
          <w:szCs w:val="32.2080001831054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999999"/>
          <w:sz w:val="15.88800048828125"/>
          <w:szCs w:val="15.88800048828125"/>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32.20800018310547"/>
          <w:szCs w:val="32.20800018310547"/>
          <w:u w:val="none"/>
          <w:shd w:fill="auto" w:val="clear"/>
          <w:vertAlign w:val="baseline"/>
          <w:rtl w:val="0"/>
        </w:rPr>
        <w:t xml:space="preserve">1. Nguồn gốc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5322265625" w:line="358.0784797668457" w:lineRule="auto"/>
        <w:ind w:left="772.8480529785156" w:right="437.822265625" w:firstLine="3.557281494140625"/>
        <w:jc w:val="left"/>
        <w:rPr>
          <w:rFonts w:ascii="Times New Roman" w:cs="Times New Roman" w:eastAsia="Times New Roman" w:hAnsi="Times New Roman"/>
          <w:b w:val="0"/>
          <w:i w:val="0"/>
          <w:smallCaps w:val="0"/>
          <w:strike w:val="0"/>
          <w:color w:val="202124"/>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tl w:val="0"/>
        </w:rPr>
        <w:t xml:space="preserve">- Khởi nguồn của Trường thơ Loạn chính là nhóm thơ Bình Định (</w:t>
      </w:r>
      <w:r w:rsidDel="00000000" w:rsidR="00000000" w:rsidRPr="00000000">
        <w:rPr>
          <w:rFonts w:ascii="Times New Roman" w:cs="Times New Roman" w:eastAsia="Times New Roman" w:hAnsi="Times New Roman"/>
          <w:b w:val="0"/>
          <w:i w:val="0"/>
          <w:smallCaps w:val="0"/>
          <w:strike w:val="0"/>
          <w:color w:val="202124"/>
          <w:sz w:val="32.20800018310547"/>
          <w:szCs w:val="32.20800018310547"/>
          <w:u w:val="none"/>
          <w:shd w:fill="auto" w:val="clear"/>
          <w:vertAlign w:val="baseline"/>
          <w:rtl w:val="0"/>
        </w:rPr>
        <w:t xml:space="preserve">Nhóm thơ </w:t>
      </w:r>
      <w:r w:rsidDel="00000000" w:rsidR="00000000" w:rsidRPr="00000000">
        <w:rPr>
          <w:rFonts w:ascii="Times New Roman" w:cs="Times New Roman" w:eastAsia="Times New Roman" w:hAnsi="Times New Roman"/>
          <w:b w:val="1"/>
          <w:i w:val="0"/>
          <w:smallCaps w:val="0"/>
          <w:strike w:val="0"/>
          <w:color w:val="202124"/>
          <w:sz w:val="32.20800018310547"/>
          <w:szCs w:val="32.20800018310547"/>
          <w:u w:val="none"/>
          <w:shd w:fill="auto" w:val="clear"/>
          <w:vertAlign w:val="baseline"/>
          <w:rtl w:val="0"/>
        </w:rPr>
        <w:t xml:space="preserve">gồm </w:t>
      </w:r>
      <w:r w:rsidDel="00000000" w:rsidR="00000000" w:rsidRPr="00000000">
        <w:rPr>
          <w:rFonts w:ascii="Times New Roman" w:cs="Times New Roman" w:eastAsia="Times New Roman" w:hAnsi="Times New Roman"/>
          <w:b w:val="0"/>
          <w:i w:val="0"/>
          <w:smallCaps w:val="0"/>
          <w:strike w:val="0"/>
          <w:color w:val="202124"/>
          <w:sz w:val="32.20800018310547"/>
          <w:szCs w:val="32.20800018310547"/>
          <w:u w:val="none"/>
          <w:shd w:fill="auto" w:val="clear"/>
          <w:vertAlign w:val="baseline"/>
          <w:rtl w:val="0"/>
        </w:rPr>
        <w:t xml:space="preserve">Hàn Mặc </w:t>
      </w:r>
      <w:r w:rsidDel="00000000" w:rsidR="00000000" w:rsidRPr="00000000">
        <w:rPr>
          <w:rFonts w:ascii="Times New Roman" w:cs="Times New Roman" w:eastAsia="Times New Roman" w:hAnsi="Times New Roman"/>
          <w:b w:val="0"/>
          <w:i w:val="0"/>
          <w:smallCaps w:val="0"/>
          <w:strike w:val="0"/>
          <w:color w:val="202124"/>
          <w:sz w:val="32.15999984741211"/>
          <w:szCs w:val="32.15999984741211"/>
          <w:u w:val="none"/>
          <w:shd w:fill="auto" w:val="clear"/>
          <w:vertAlign w:val="baseline"/>
          <w:rtl w:val="0"/>
        </w:rPr>
        <w:t xml:space="preserve">Tử, Chế Lan Viên, Yến Lan, Quách Tấn)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75146484375" w:line="358.0946731567383" w:lineRule="auto"/>
        <w:ind w:left="765.1324462890625" w:right="318.83056640625" w:firstLine="11.253128051757812"/>
        <w:jc w:val="left"/>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 Nhóm thơ Bình Định này về sau có sự phân hóa về khuynh hướng: Quách Tấn theo hướng </w:t>
      </w:r>
      <w:r w:rsidDel="00000000" w:rsidR="00000000" w:rsidRPr="00000000">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tl w:val="0"/>
        </w:rPr>
        <w:t xml:space="preserve">hiện thực cổ điển; Hàn Mặc Tử, Chế Lan Viên và Yến Lan thuộc hướng lãng mạn và bắt đầu </w:t>
      </w: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thiên về địa hạt tượng trưng. Chính sự gần gũi và thống nhất về khuynh hướng đã cho phép Hàn - Chế - Yến nghĩ đến việc xây dựng một trường phái sáng tác.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603515625" w:line="358.2209873199463" w:lineRule="auto"/>
        <w:ind w:left="768.6672973632812" w:right="458.238525390625" w:firstLine="7.738037109375"/>
        <w:jc w:val="left"/>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tl w:val="0"/>
        </w:rPr>
        <w:t xml:space="preserve">- Thời gian sau, Trường thơ này phát triển và kết nạp thêm những thành viên: Bích Khê,  </w:t>
      </w: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Hoàng Diệp, Quỳnh Dao, trong đó Bích Khê - một thi sĩ xuất hiện vào giữa cu</w:t>
      </w:r>
      <w:r w:rsidDel="00000000" w:rsidR="00000000" w:rsidRPr="00000000">
        <w:rPr>
          <w:rFonts w:ascii="Times New Roman" w:cs="Times New Roman" w:eastAsia="Times New Roman" w:hAnsi="Times New Roman"/>
          <w:b w:val="0"/>
          <w:i w:val="0"/>
          <w:smallCaps w:val="0"/>
          <w:strike w:val="1"/>
          <w:color w:val="000000"/>
          <w:sz w:val="32.15999984741211"/>
          <w:szCs w:val="32.15999984741211"/>
          <w:u w:val="none"/>
          <w:shd w:fill="auto" w:val="clear"/>
          <w:vertAlign w:val="baseline"/>
          <w:rtl w:val="0"/>
        </w:rPr>
        <w:t xml:space="preserve">ối p</w:t>
      </w: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hong trào Thơ mới là người “mang rõ phong cách của Trường thơ Loạn”.</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7.3096084594727" w:right="0" w:firstLine="0"/>
        <w:jc w:val="left"/>
        <w:rPr>
          <w:rFonts w:ascii="Arial" w:cs="Arial" w:eastAsia="Arial" w:hAnsi="Arial"/>
          <w:b w:val="1"/>
          <w:i w:val="0"/>
          <w:smallCaps w:val="0"/>
          <w:strike w:val="0"/>
          <w:color w:val="000000"/>
          <w:sz w:val="32.20800018310547"/>
          <w:szCs w:val="32.2080001831054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999999"/>
          <w:sz w:val="15.88800048828125"/>
          <w:szCs w:val="15.88800048828125"/>
          <w:u w:val="none"/>
          <w:shd w:fill="auto" w:val="clear"/>
          <w:vertAlign w:val="baseline"/>
          <w:rtl w:val="0"/>
        </w:rPr>
        <w:t xml:space="preserve">a. </w:t>
      </w:r>
      <w:r w:rsidDel="00000000" w:rsidR="00000000" w:rsidRPr="00000000">
        <w:rPr>
          <w:rFonts w:ascii="Times New Roman" w:cs="Times New Roman" w:eastAsia="Times New Roman" w:hAnsi="Times New Roman"/>
          <w:b w:val="1"/>
          <w:i w:val="0"/>
          <w:smallCaps w:val="0"/>
          <w:strike w:val="0"/>
          <w:color w:val="000000"/>
          <w:sz w:val="32.20800018310547"/>
          <w:szCs w:val="32.20800018310547"/>
          <w:u w:val="none"/>
          <w:shd w:fill="auto" w:val="clear"/>
          <w:vertAlign w:val="baseline"/>
          <w:rtl w:val="0"/>
        </w:rPr>
        <w:t xml:space="preserve">2. </w:t>
      </w:r>
      <w:r w:rsidDel="00000000" w:rsidR="00000000" w:rsidRPr="00000000">
        <w:rPr>
          <w:rFonts w:ascii="Arial" w:cs="Arial" w:eastAsia="Arial" w:hAnsi="Arial"/>
          <w:b w:val="1"/>
          <w:i w:val="0"/>
          <w:smallCaps w:val="0"/>
          <w:strike w:val="0"/>
          <w:color w:val="000000"/>
          <w:sz w:val="32.20800018310547"/>
          <w:szCs w:val="32.20800018310547"/>
          <w:u w:val="none"/>
          <w:shd w:fill="auto" w:val="clear"/>
          <w:vertAlign w:val="baseline"/>
          <w:rtl w:val="0"/>
        </w:rPr>
        <w:t xml:space="preserve">Quan niệm nghệ thuật của Trường thơ Loạn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5328369140625" w:line="240" w:lineRule="auto"/>
        <w:ind w:left="863.486442565918" w:right="0" w:firstLine="0"/>
        <w:jc w:val="left"/>
        <w:rPr>
          <w:rFonts w:ascii="Arial" w:cs="Arial" w:eastAsia="Arial" w:hAnsi="Arial"/>
          <w:b w:val="0"/>
          <w:i w:val="1"/>
          <w:smallCaps w:val="0"/>
          <w:strike w:val="0"/>
          <w:color w:val="000000"/>
          <w:sz w:val="32.20800018310547"/>
          <w:szCs w:val="32.2080001831054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999999"/>
          <w:sz w:val="15.84000015258789"/>
          <w:szCs w:val="15.84000015258789"/>
          <w:u w:val="none"/>
          <w:shd w:fill="auto" w:val="clear"/>
          <w:vertAlign w:val="baseline"/>
          <w:rtl w:val="0"/>
        </w:rPr>
        <w:t xml:space="preserve">b. </w:t>
      </w:r>
      <w:r w:rsidDel="00000000" w:rsidR="00000000" w:rsidRPr="00000000">
        <w:rPr>
          <w:rFonts w:ascii="Times New Roman" w:cs="Times New Roman" w:eastAsia="Times New Roman" w:hAnsi="Times New Roman"/>
          <w:b w:val="1"/>
          <w:i w:val="0"/>
          <w:smallCaps w:val="0"/>
          <w:strike w:val="0"/>
          <w:color w:val="000000"/>
          <w:sz w:val="32.20800018310547"/>
          <w:szCs w:val="32.20800018310547"/>
          <w:u w:val="none"/>
          <w:shd w:fill="auto" w:val="clear"/>
          <w:vertAlign w:val="baseline"/>
          <w:rtl w:val="0"/>
        </w:rPr>
        <w:t xml:space="preserve">a</w:t>
      </w:r>
      <w:r w:rsidDel="00000000" w:rsidR="00000000" w:rsidRPr="00000000">
        <w:rPr>
          <w:rFonts w:ascii="Times New Roman" w:cs="Times New Roman" w:eastAsia="Times New Roman" w:hAnsi="Times New Roman"/>
          <w:b w:val="1"/>
          <w:i w:val="1"/>
          <w:smallCaps w:val="0"/>
          <w:strike w:val="0"/>
          <w:color w:val="000000"/>
          <w:sz w:val="32.20800018310547"/>
          <w:szCs w:val="32.20800018310547"/>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32.20800018310547"/>
          <w:szCs w:val="32.20800018310547"/>
          <w:u w:val="none"/>
          <w:shd w:fill="auto" w:val="clear"/>
          <w:vertAlign w:val="baseline"/>
          <w:rtl w:val="0"/>
        </w:rPr>
        <w:t xml:space="preserve">“Làm thơ là làm sự phi thường”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01318359375" w:line="358.09475898742676" w:lineRule="auto"/>
        <w:ind w:left="865.545654296875" w:right="0" w:firstLine="0"/>
        <w:jc w:val="center"/>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99999"/>
          <w:sz w:val="15.84000015258789"/>
          <w:szCs w:val="15.84000015258789"/>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 Trong tựa Điêu tàn, như đại diện cho cả trường thơ, Chế Lan Viên trực tiếp khởi sự một tư tưởng mĩ học mới về thi ca: “Hàn Mặc Tử viết: làm thơ tức là điên. Tôi thêm: làm thơ  </w:t>
      </w:r>
      <w:r w:rsidDel="00000000" w:rsidR="00000000" w:rsidRPr="00000000">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tl w:val="0"/>
        </w:rPr>
        <w:t xml:space="preserve">là làm sự phi thường” . Quan niệm này rất gần với quan niệm thơ của Paul Géraldy: “Thơ  </w:t>
      </w: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là gì?... Thơ là vượt ra ngoài thói quen, mà bước vào một cõi mới lạ có hứng thú hơn”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940673828125" w:line="358.06981086730957" w:lineRule="auto"/>
        <w:ind w:left="1401.9158935546875" w:right="33.0908203125" w:hanging="538.7462615966797"/>
        <w:jc w:val="left"/>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999999"/>
          <w:sz w:val="15.84000015258789"/>
          <w:szCs w:val="15.84000015258789"/>
          <w:u w:val="none"/>
          <w:shd w:fill="auto" w:val="clear"/>
          <w:vertAlign w:val="baseline"/>
          <w:rtl w:val="0"/>
        </w:rPr>
        <w:t xml:space="preserve">d. </w:t>
      </w:r>
      <w:r w:rsidDel="00000000" w:rsidR="00000000" w:rsidRPr="00000000">
        <w:rPr>
          <w:rFonts w:ascii="Times New Roman" w:cs="Times New Roman" w:eastAsia="Times New Roman" w:hAnsi="Times New Roman"/>
          <w:b w:val="0"/>
          <w:i w:val="1"/>
          <w:smallCaps w:val="0"/>
          <w:strike w:val="0"/>
          <w:color w:val="000000"/>
          <w:sz w:val="32.15999984741211"/>
          <w:szCs w:val="32.15999984741211"/>
          <w:u w:val="none"/>
          <w:shd w:fill="auto" w:val="clear"/>
          <w:vertAlign w:val="baseline"/>
          <w:rtl w:val="0"/>
        </w:rPr>
        <w:t xml:space="preserve">=&gt; </w:t>
      </w: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Khi viết “Làm thơ là làm sự phi thường”, một mặt Chế Lan Viên xem thơ là cái siêu  </w:t>
      </w:r>
      <w:r w:rsidDel="00000000" w:rsidR="00000000" w:rsidRPr="00000000">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tl w:val="0"/>
        </w:rPr>
        <w:t xml:space="preserve">phàm, làm theo những cách thức khác thường mà người thường không hiểu nổi. Mặt </w:t>
      </w: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khác, nhà thơ muốn khẳng định yếu tố “phi thường” như mục đích duy n</w:t>
      </w: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single"/>
          <w:shd w:fill="auto" w:val="clear"/>
          <w:vertAlign w:val="baseline"/>
          <w:rtl w:val="0"/>
        </w:rPr>
        <w:t xml:space="preserve">hất c</w:t>
      </w: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ủa sáng tạo,  thơ phải đạt đến đỉnh cao để người ta ngỡ ngàng, khâm phục</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4.6479415893555" w:right="0" w:firstLine="0"/>
        <w:jc w:val="left"/>
        <w:rPr>
          <w:rFonts w:ascii="Times New Roman" w:cs="Times New Roman" w:eastAsia="Times New Roman" w:hAnsi="Times New Roman"/>
          <w:b w:val="1"/>
          <w:i w:val="0"/>
          <w:smallCaps w:val="0"/>
          <w:strike w:val="0"/>
          <w:color w:val="000000"/>
          <w:sz w:val="32.20800018310547"/>
          <w:szCs w:val="32.2080001831054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999999"/>
          <w:sz w:val="15.84000015258789"/>
          <w:szCs w:val="15.84000015258789"/>
          <w:u w:val="none"/>
          <w:shd w:fill="auto" w:val="clear"/>
          <w:vertAlign w:val="baseline"/>
          <w:rtl w:val="0"/>
        </w:rPr>
        <w:t xml:space="preserve">a. </w:t>
      </w:r>
      <w:r w:rsidDel="00000000" w:rsidR="00000000" w:rsidRPr="00000000">
        <w:rPr>
          <w:rFonts w:ascii="Times New Roman" w:cs="Times New Roman" w:eastAsia="Times New Roman" w:hAnsi="Times New Roman"/>
          <w:b w:val="1"/>
          <w:i w:val="0"/>
          <w:smallCaps w:val="0"/>
          <w:strike w:val="0"/>
          <w:color w:val="000000"/>
          <w:sz w:val="32.20800018310547"/>
          <w:szCs w:val="32.20800018310547"/>
          <w:u w:val="none"/>
          <w:shd w:fill="auto" w:val="clear"/>
          <w:vertAlign w:val="baseline"/>
          <w:rtl w:val="0"/>
        </w:rPr>
        <w:t xml:space="preserve">2. Quan niệm nghệ thuật của Trường thơ Loạn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2127685546875" w:line="240" w:lineRule="auto"/>
        <w:ind w:left="888.9455795288086" w:right="0" w:firstLine="0"/>
        <w:jc w:val="left"/>
        <w:rPr>
          <w:rFonts w:ascii="Times New Roman" w:cs="Times New Roman" w:eastAsia="Times New Roman" w:hAnsi="Times New Roman"/>
          <w:b w:val="1"/>
          <w:i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999999"/>
          <w:sz w:val="15.84000015258789"/>
          <w:szCs w:val="15.84000015258789"/>
          <w:u w:val="none"/>
          <w:shd w:fill="auto" w:val="clear"/>
          <w:vertAlign w:val="baseline"/>
          <w:rtl w:val="0"/>
        </w:rPr>
        <w:t xml:space="preserve">b. </w:t>
      </w:r>
      <w:r w:rsidDel="00000000" w:rsidR="00000000" w:rsidRPr="00000000">
        <w:rPr>
          <w:rFonts w:ascii="Times New Roman" w:cs="Times New Roman" w:eastAsia="Times New Roman" w:hAnsi="Times New Roman"/>
          <w:b w:val="1"/>
          <w:i w:val="1"/>
          <w:smallCaps w:val="0"/>
          <w:strike w:val="0"/>
          <w:color w:val="000000"/>
          <w:sz w:val="32.15999984741211"/>
          <w:szCs w:val="32.15999984741211"/>
          <w:u w:val="none"/>
          <w:shd w:fill="auto" w:val="clear"/>
          <w:vertAlign w:val="baseline"/>
          <w:rtl w:val="0"/>
        </w:rPr>
        <w:t xml:space="preserve">b.“</w:t>
      </w:r>
      <w:r w:rsidDel="00000000" w:rsidR="00000000" w:rsidRPr="00000000">
        <w:rPr>
          <w:rFonts w:ascii="Times New Roman" w:cs="Times New Roman" w:eastAsia="Times New Roman" w:hAnsi="Times New Roman"/>
          <w:b w:val="1"/>
          <w:i w:val="0"/>
          <w:smallCaps w:val="0"/>
          <w:strike w:val="0"/>
          <w:color w:val="000000"/>
          <w:sz w:val="32.15999984741211"/>
          <w:szCs w:val="32.15999984741211"/>
          <w:u w:val="none"/>
          <w:shd w:fill="auto" w:val="clear"/>
          <w:vertAlign w:val="baseline"/>
          <w:rtl w:val="0"/>
        </w:rPr>
        <w:t xml:space="preserve">Thơ là hoa trái của đau thương”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0931396484375" w:line="358.0129051208496" w:lineRule="auto"/>
        <w:ind w:left="1431.8495178222656" w:right="96.68701171875" w:hanging="538.9439392089844"/>
        <w:jc w:val="left"/>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99999"/>
          <w:sz w:val="15.84000015258789"/>
          <w:szCs w:val="15.84000015258789"/>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 Nỗi buồn là âm hưởng chủ đạo của thơ Mới, nhưng đến với các thi sĩ thơ Loạn, trên cả </w:t>
      </w:r>
      <w:r w:rsidDel="00000000" w:rsidR="00000000" w:rsidRPr="00000000">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tl w:val="0"/>
        </w:rPr>
        <w:t xml:space="preserve">nỗi buồn là nỗi đau. Trạng thái đau thương được đẩy đến tột cùng trở thành thời điểm mà </w:t>
      </w: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nhà thơ như điên, như cuồng, như loạn. Khi ấy, cảm xúc trở thành nguồn thi hứng mãnh liệt, dạt dào để thăng hoa thành thơ, để thơ nở ra “những bông hoa thần dị” (Chữ dùng </w:t>
      </w:r>
      <w:r w:rsidDel="00000000" w:rsidR="00000000" w:rsidRPr="00000000">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tl w:val="0"/>
        </w:rPr>
        <w:t xml:space="preserve">của Hàn Mặc Tử)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8765869140625" w:line="358.4138488769531" w:lineRule="auto"/>
        <w:ind w:left="890.6880187988281" w:right="337.557373046875" w:firstLine="0"/>
        <w:jc w:val="center"/>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999999"/>
          <w:sz w:val="15.84000015258789"/>
          <w:szCs w:val="15.84000015258789"/>
          <w:u w:val="none"/>
          <w:shd w:fill="auto" w:val="clear"/>
          <w:vertAlign w:val="baseline"/>
          <w:rtl w:val="0"/>
        </w:rPr>
        <w:t xml:space="preserve">d. </w:t>
      </w:r>
      <w:r w:rsidDel="00000000" w:rsidR="00000000" w:rsidRPr="00000000">
        <w:rPr>
          <w:rFonts w:ascii="Times New Roman" w:cs="Times New Roman" w:eastAsia="Times New Roman" w:hAnsi="Times New Roman"/>
          <w:b w:val="1"/>
          <w:i w:val="1"/>
          <w:smallCaps w:val="0"/>
          <w:strike w:val="0"/>
          <w:color w:val="000000"/>
          <w:sz w:val="32.15999984741211"/>
          <w:szCs w:val="32.15999984741211"/>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Thơ Loạn mở ra một thế giới mà ở đó, nỗi đau giày vò con người đến tuyệt vọng - thế giới của những bóng ma, những linh hồn chết vật vờ qua những bức tườn</w:t>
      </w: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single"/>
          <w:shd w:fill="auto" w:val="clear"/>
          <w:vertAlign w:val="baseline"/>
          <w:rtl w:val="0"/>
        </w:rPr>
        <w:t xml:space="preserve">g đổ</w:t>
      </w: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 nát</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186611175537" w:lineRule="auto"/>
        <w:ind w:left="0" w:right="236.051025390625" w:firstLine="0"/>
        <w:jc w:val="center"/>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EB Garamond" w:cs="EB Garamond" w:eastAsia="EB Garamond" w:hAnsi="EB Garamond"/>
          <w:b w:val="1"/>
          <w:i w:val="0"/>
          <w:smallCaps w:val="0"/>
          <w:strike w:val="0"/>
          <w:color w:val="923662"/>
          <w:sz w:val="60.04800033569336"/>
          <w:szCs w:val="60.04800033569336"/>
          <w:u w:val="none"/>
          <w:shd w:fill="auto" w:val="clear"/>
          <w:vertAlign w:val="baseline"/>
          <w:rtl w:val="0"/>
        </w:rPr>
        <w:t xml:space="preserve">Ví dụ </w:t>
      </w:r>
      <w:r w:rsidDel="00000000" w:rsidR="00000000" w:rsidRPr="00000000">
        <w:rPr>
          <w:rFonts w:ascii="Times New Roman" w:cs="Times New Roman" w:eastAsia="Times New Roman" w:hAnsi="Times New Roman"/>
          <w:b w:val="0"/>
          <w:i w:val="0"/>
          <w:smallCaps w:val="0"/>
          <w:strike w:val="0"/>
          <w:color w:val="000000"/>
          <w:sz w:val="53.59999974568685"/>
          <w:szCs w:val="53.59999974568685"/>
          <w:u w:val="none"/>
          <w:shd w:fill="auto" w:val="clear"/>
          <w:vertAlign w:val="subscript"/>
          <w:rtl w:val="0"/>
        </w:rPr>
        <w:t xml:space="preserve">Chế Lan Viên với nỗi đau tinh thần chất chồng một khối sầu bi thống. Thi sĩ</w:t>
      </w: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tl w:val="0"/>
        </w:rPr>
        <w:t xml:space="preserve">tiếc thương quá khứ, xót xa cho một thời quá vãng, đau lòng trước thế giới đổ </w:t>
      </w: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nát bởi sự tàn phá của thời gian miên viễn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8.2733154296875" w:line="240" w:lineRule="auto"/>
        <w:ind w:left="0" w:right="3750.1947021484375" w:firstLine="0"/>
        <w:jc w:val="right"/>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“Đây những tháp gầy mòn vì mong đợi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135009765625" w:line="240" w:lineRule="auto"/>
        <w:ind w:left="0" w:right="3861.4605712890625" w:firstLine="0"/>
        <w:jc w:val="right"/>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tl w:val="0"/>
        </w:rPr>
        <w:t xml:space="preserve">Những đền xưa đổ nát trước thời gian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2451171875" w:line="240" w:lineRule="auto"/>
        <w:ind w:left="0" w:right="3563.1243896484375" w:firstLine="0"/>
        <w:jc w:val="right"/>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Những sông vắng lê mình trong bóng tối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1258544921875" w:line="240" w:lineRule="auto"/>
        <w:ind w:left="0" w:right="3833.98681640625" w:firstLine="0"/>
        <w:jc w:val="right"/>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tl w:val="0"/>
        </w:rPr>
        <w:t xml:space="preserve">Những tượng Chàm lở lói rỉ rên than”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275634765625" w:line="240" w:lineRule="auto"/>
        <w:ind w:left="0" w:right="3646.1981201171875" w:firstLine="0"/>
        <w:jc w:val="right"/>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(Trên đường về)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3.29254150390625" w:line="240" w:lineRule="auto"/>
        <w:ind w:left="4212.012748718262" w:right="0" w:firstLine="0"/>
        <w:jc w:val="left"/>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92626953125" w:line="240" w:lineRule="auto"/>
        <w:ind w:left="0" w:right="0" w:firstLine="0"/>
        <w:jc w:val="center"/>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Hãy bảo ta: cành hoa đào mơn mởn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92864990234375" w:line="240" w:lineRule="auto"/>
        <w:ind w:left="0" w:right="3768.607177734375" w:firstLine="0"/>
        <w:jc w:val="right"/>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Không phải là khối máu của dân Chàm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32757568359375" w:line="240" w:lineRule="auto"/>
        <w:ind w:left="0" w:right="2927.230224609375" w:firstLine="0"/>
        <w:jc w:val="right"/>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Cành cây thắm nghiêng mình trong nắng sớm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1258544921875" w:line="240" w:lineRule="auto"/>
        <w:ind w:left="0" w:right="3600.687255859375" w:firstLine="0"/>
        <w:jc w:val="right"/>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tl w:val="0"/>
        </w:rPr>
        <w:t xml:space="preserve">Không phải là hài cốt vạn quân Chiêm!”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9271240234375" w:line="240" w:lineRule="auto"/>
        <w:ind w:left="0" w:right="4172.105712890625" w:firstLine="0"/>
        <w:jc w:val="right"/>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sectPr>
          <w:pgSz w:h="8100" w:w="14400" w:orient="landscape"/>
          <w:pgMar w:bottom="308.6399841308594" w:top="199.119873046875" w:left="304.7999954223633" w:right="1108.109130859375" w:header="0" w:footer="720"/>
          <w:pgNumType w:start="1"/>
        </w:sectPr>
      </w:pP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-Xuân về</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5.72021484375" w:line="240" w:lineRule="auto"/>
        <w:ind w:left="0" w:right="0" w:firstLine="0"/>
        <w:jc w:val="left"/>
        <w:rPr>
          <w:rFonts w:ascii="EB Garamond" w:cs="EB Garamond" w:eastAsia="EB Garamond" w:hAnsi="EB Garamond"/>
          <w:b w:val="1"/>
          <w:i w:val="0"/>
          <w:smallCaps w:val="0"/>
          <w:strike w:val="0"/>
          <w:color w:val="923662"/>
          <w:sz w:val="60.04800033569336"/>
          <w:szCs w:val="60.04800033569336"/>
          <w:u w:val="none"/>
          <w:shd w:fill="auto" w:val="clear"/>
          <w:vertAlign w:val="baseline"/>
        </w:rPr>
      </w:pPr>
      <w:r w:rsidDel="00000000" w:rsidR="00000000" w:rsidRPr="00000000">
        <w:rPr>
          <w:rFonts w:ascii="EB Garamond" w:cs="EB Garamond" w:eastAsia="EB Garamond" w:hAnsi="EB Garamond"/>
          <w:b w:val="1"/>
          <w:i w:val="0"/>
          <w:smallCaps w:val="0"/>
          <w:strike w:val="0"/>
          <w:color w:val="923662"/>
          <w:sz w:val="60.04800033569336"/>
          <w:szCs w:val="60.04800033569336"/>
          <w:u w:val="none"/>
          <w:shd w:fill="auto" w:val="clear"/>
          <w:vertAlign w:val="baseline"/>
          <w:rtl w:val="0"/>
        </w:rPr>
        <w:t xml:space="preserve">Ví dụ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7672290802002" w:lineRule="auto"/>
        <w:ind w:left="0" w:right="0" w:firstLine="0"/>
        <w:jc w:val="left"/>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Khi mắc bệnh nan y, Hàn nhạy cảm đặc biệt với nỗi đau, vì đau  </w:t>
      </w:r>
      <w:r w:rsidDel="00000000" w:rsidR="00000000" w:rsidRPr="00000000">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tl w:val="0"/>
        </w:rPr>
        <w:t xml:space="preserve">thương như một định mệnh miên man ám ảnh cuộc đời Hàn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9.8858642578125" w:line="240" w:lineRule="auto"/>
        <w:ind w:left="0" w:right="0" w:firstLine="0"/>
        <w:jc w:val="left"/>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“Trời hỡi bao giờ tôi chết đi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21240234375" w:line="240" w:lineRule="auto"/>
        <w:ind w:left="0" w:right="0" w:firstLine="0"/>
        <w:jc w:val="left"/>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tl w:val="0"/>
        </w:rPr>
        <w:t xml:space="preserve">Bao giờ tôi hết được yêu vì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01287841796875" w:line="240" w:lineRule="auto"/>
        <w:ind w:left="0" w:right="0" w:firstLine="0"/>
        <w:jc w:val="left"/>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Bao giờ mặt nhật tan thành máu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092529296875" w:line="240" w:lineRule="auto"/>
        <w:ind w:left="0" w:right="0" w:firstLine="0"/>
        <w:jc w:val="left"/>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Và khối lòng tôi cứng tợ si”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33.3193969726562" w:line="240" w:lineRule="auto"/>
        <w:ind w:left="0" w:right="0" w:firstLine="0"/>
        <w:jc w:val="left"/>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tl w:val="0"/>
        </w:rPr>
        <w:t xml:space="preserve">(Những giọt lệ)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5.6130981445312" w:line="240" w:lineRule="auto"/>
        <w:ind w:left="0" w:right="0" w:firstLine="0"/>
        <w:jc w:val="left"/>
        <w:rPr>
          <w:rFonts w:ascii="Verdana" w:cs="Verdana" w:eastAsia="Verdana" w:hAnsi="Verdana"/>
          <w:b w:val="0"/>
          <w:i w:val="0"/>
          <w:smallCaps w:val="0"/>
          <w:strike w:val="0"/>
          <w:color w:val="000000"/>
          <w:sz w:val="27.84000015258789"/>
          <w:szCs w:val="27.84000015258789"/>
          <w:u w:val="none"/>
          <w:shd w:fill="auto" w:val="clear"/>
          <w:vertAlign w:val="baseline"/>
        </w:rPr>
      </w:pPr>
      <w:r w:rsidDel="00000000" w:rsidR="00000000" w:rsidRPr="00000000">
        <w:rPr>
          <w:rFonts w:ascii="Verdana" w:cs="Verdana" w:eastAsia="Verdana" w:hAnsi="Verdana"/>
          <w:b w:val="0"/>
          <w:i w:val="0"/>
          <w:smallCaps w:val="0"/>
          <w:strike w:val="0"/>
          <w:color w:val="000000"/>
          <w:sz w:val="27.84000015258789"/>
          <w:szCs w:val="27.84000015258789"/>
          <w:u w:val="none"/>
          <w:shd w:fill="auto" w:val="clear"/>
          <w:vertAlign w:val="baseline"/>
          <w:rtl w:val="0"/>
        </w:rPr>
        <w:t xml:space="preserve">Loạn rồi! loạn rồi, ôi giếng loạn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547119140625" w:line="240" w:lineRule="auto"/>
        <w:ind w:left="0" w:right="0" w:firstLine="0"/>
        <w:jc w:val="left"/>
        <w:rPr>
          <w:rFonts w:ascii="Verdana" w:cs="Verdana" w:eastAsia="Verdana" w:hAnsi="Verdana"/>
          <w:b w:val="0"/>
          <w:i w:val="0"/>
          <w:smallCaps w:val="0"/>
          <w:strike w:val="0"/>
          <w:color w:val="000000"/>
          <w:sz w:val="27.84000015258789"/>
          <w:szCs w:val="27.84000015258789"/>
          <w:u w:val="none"/>
          <w:shd w:fill="auto" w:val="clear"/>
          <w:vertAlign w:val="baseline"/>
        </w:rPr>
      </w:pPr>
      <w:r w:rsidDel="00000000" w:rsidR="00000000" w:rsidRPr="00000000">
        <w:rPr>
          <w:rFonts w:ascii="Verdana" w:cs="Verdana" w:eastAsia="Verdana" w:hAnsi="Verdana"/>
          <w:b w:val="0"/>
          <w:i w:val="0"/>
          <w:smallCaps w:val="0"/>
          <w:strike w:val="0"/>
          <w:color w:val="000000"/>
          <w:sz w:val="27.84000015258789"/>
          <w:szCs w:val="27.84000015258789"/>
          <w:u w:val="none"/>
          <w:shd w:fill="auto" w:val="clear"/>
          <w:vertAlign w:val="baseline"/>
          <w:rtl w:val="0"/>
        </w:rPr>
        <w:t xml:space="preserve">Ta hoảng hồn, hoảng vía, ta hoảng thiên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62716674804688" w:line="240" w:lineRule="auto"/>
        <w:ind w:left="0" w:right="0" w:firstLine="0"/>
        <w:jc w:val="left"/>
        <w:rPr>
          <w:rFonts w:ascii="Verdana" w:cs="Verdana" w:eastAsia="Verdana" w:hAnsi="Verdana"/>
          <w:b w:val="0"/>
          <w:i w:val="0"/>
          <w:smallCaps w:val="0"/>
          <w:strike w:val="0"/>
          <w:color w:val="000000"/>
          <w:sz w:val="27.887998580932617"/>
          <w:szCs w:val="27.887998580932617"/>
          <w:u w:val="none"/>
          <w:shd w:fill="auto" w:val="clear"/>
          <w:vertAlign w:val="baseline"/>
        </w:rPr>
      </w:pPr>
      <w:r w:rsidDel="00000000" w:rsidR="00000000" w:rsidRPr="00000000">
        <w:rPr>
          <w:rFonts w:ascii="Verdana" w:cs="Verdana" w:eastAsia="Verdana" w:hAnsi="Verdana"/>
          <w:b w:val="0"/>
          <w:i w:val="0"/>
          <w:smallCaps w:val="0"/>
          <w:strike w:val="0"/>
          <w:color w:val="000000"/>
          <w:sz w:val="27.887998580932617"/>
          <w:szCs w:val="27.887998580932617"/>
          <w:u w:val="none"/>
          <w:shd w:fill="auto" w:val="clear"/>
          <w:vertAlign w:val="baseline"/>
          <w:rtl w:val="0"/>
        </w:rPr>
        <w:t xml:space="preserve">Nhảy ùm xuống giếng vớt xác trăng lên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37.7197265625" w:line="240" w:lineRule="auto"/>
        <w:ind w:left="0" w:right="0" w:firstLine="0"/>
        <w:jc w:val="left"/>
        <w:rPr>
          <w:rFonts w:ascii="Verdana" w:cs="Verdana" w:eastAsia="Verdana" w:hAnsi="Verdana"/>
          <w:b w:val="0"/>
          <w:i w:val="0"/>
          <w:smallCaps w:val="0"/>
          <w:strike w:val="0"/>
          <w:color w:val="000000"/>
          <w:sz w:val="27.84000015258789"/>
          <w:szCs w:val="27.84000015258789"/>
          <w:u w:val="none"/>
          <w:shd w:fill="auto" w:val="clear"/>
          <w:vertAlign w:val="baseline"/>
        </w:rPr>
        <w:sectPr>
          <w:type w:val="continuous"/>
          <w:pgSz w:h="8100" w:w="14400" w:orient="landscape"/>
          <w:pgMar w:bottom="308.6399841308594" w:top="199.119873046875" w:left="360" w:right="1809.9853515625" w:header="0" w:footer="720"/>
          <w:cols w:equalWidth="0" w:num="2">
            <w:col w:space="0" w:w="6120"/>
            <w:col w:space="0" w:w="6120"/>
          </w:cols>
        </w:sectPr>
      </w:pPr>
      <w:r w:rsidDel="00000000" w:rsidR="00000000" w:rsidRPr="00000000">
        <w:rPr>
          <w:rFonts w:ascii="Verdana" w:cs="Verdana" w:eastAsia="Verdana" w:hAnsi="Verdana"/>
          <w:b w:val="0"/>
          <w:i w:val="0"/>
          <w:smallCaps w:val="0"/>
          <w:strike w:val="0"/>
          <w:color w:val="000000"/>
          <w:sz w:val="27.84000015258789"/>
          <w:szCs w:val="27.84000015258789"/>
          <w:u w:val="none"/>
          <w:shd w:fill="auto" w:val="clear"/>
          <w:vertAlign w:val="baseline"/>
          <w:rtl w:val="0"/>
        </w:rPr>
        <w:t xml:space="preserve">(Trăng tự tử)</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4.6695327758789" w:right="0" w:firstLine="0"/>
        <w:jc w:val="left"/>
        <w:rPr>
          <w:rFonts w:ascii="Times New Roman" w:cs="Times New Roman" w:eastAsia="Times New Roman" w:hAnsi="Times New Roman"/>
          <w:b w:val="1"/>
          <w:i w:val="0"/>
          <w:smallCaps w:val="0"/>
          <w:strike w:val="0"/>
          <w:color w:val="000000"/>
          <w:sz w:val="32.20800018310547"/>
          <w:szCs w:val="32.2080001831054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999999"/>
          <w:sz w:val="15.88800048828125"/>
          <w:szCs w:val="15.88800048828125"/>
          <w:u w:val="none"/>
          <w:shd w:fill="auto" w:val="clear"/>
          <w:vertAlign w:val="baseline"/>
          <w:rtl w:val="0"/>
        </w:rPr>
        <w:t xml:space="preserve">a. </w:t>
      </w:r>
      <w:r w:rsidDel="00000000" w:rsidR="00000000" w:rsidRPr="00000000">
        <w:rPr>
          <w:rFonts w:ascii="Times New Roman" w:cs="Times New Roman" w:eastAsia="Times New Roman" w:hAnsi="Times New Roman"/>
          <w:b w:val="1"/>
          <w:i w:val="0"/>
          <w:smallCaps w:val="0"/>
          <w:strike w:val="0"/>
          <w:color w:val="000000"/>
          <w:sz w:val="32.20800018310547"/>
          <w:szCs w:val="32.20800018310547"/>
          <w:u w:val="none"/>
          <w:shd w:fill="auto" w:val="clear"/>
          <w:vertAlign w:val="baseline"/>
          <w:rtl w:val="0"/>
        </w:rPr>
        <w:t xml:space="preserve">2. Quan niệm nghệ thuật của Trường thơ Loạn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7330322265625" w:line="240" w:lineRule="auto"/>
        <w:ind w:left="888.9455795288086" w:right="0" w:firstLine="0"/>
        <w:jc w:val="left"/>
        <w:rPr>
          <w:rFonts w:ascii="Arial" w:cs="Arial" w:eastAsia="Arial" w:hAnsi="Arial"/>
          <w:b w:val="1"/>
          <w:i w:val="0"/>
          <w:smallCaps w:val="0"/>
          <w:strike w:val="0"/>
          <w:color w:val="000000"/>
          <w:sz w:val="32.20800018310547"/>
          <w:szCs w:val="32.20800018310547"/>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999999"/>
          <w:sz w:val="15.84000015258789"/>
          <w:szCs w:val="15.84000015258789"/>
          <w:u w:val="none"/>
          <w:shd w:fill="auto" w:val="clear"/>
          <w:vertAlign w:val="baseline"/>
          <w:rtl w:val="0"/>
        </w:rPr>
        <w:t xml:space="preserve">b. </w:t>
      </w:r>
      <w:r w:rsidDel="00000000" w:rsidR="00000000" w:rsidRPr="00000000">
        <w:rPr>
          <w:rFonts w:ascii="Times New Roman" w:cs="Times New Roman" w:eastAsia="Times New Roman" w:hAnsi="Times New Roman"/>
          <w:b w:val="1"/>
          <w:i w:val="1"/>
          <w:smallCaps w:val="0"/>
          <w:strike w:val="0"/>
          <w:color w:val="000000"/>
          <w:sz w:val="32.20800018310547"/>
          <w:szCs w:val="32.20800018310547"/>
          <w:u w:val="none"/>
          <w:shd w:fill="auto" w:val="clear"/>
          <w:vertAlign w:val="baseline"/>
          <w:rtl w:val="0"/>
        </w:rPr>
        <w:t xml:space="preserve">C. </w:t>
      </w:r>
      <w:r w:rsidDel="00000000" w:rsidR="00000000" w:rsidRPr="00000000">
        <w:rPr>
          <w:rFonts w:ascii="Arial" w:cs="Arial" w:eastAsia="Arial" w:hAnsi="Arial"/>
          <w:b w:val="1"/>
          <w:i w:val="0"/>
          <w:smallCaps w:val="0"/>
          <w:strike w:val="0"/>
          <w:color w:val="000000"/>
          <w:sz w:val="32.20800018310547"/>
          <w:szCs w:val="32.20800018310547"/>
          <w:u w:val="none"/>
          <w:shd w:fill="auto" w:val="clear"/>
          <w:vertAlign w:val="baseline"/>
          <w:rtl w:val="0"/>
        </w:rPr>
        <w:t xml:space="preserve">“Thơ là dồn ứ muôn sắc màu khoái lạc”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0125732421875" w:line="358.1031131744385" w:lineRule="auto"/>
        <w:ind w:left="1452.4319458007812" w:right="54.4482421875" w:hanging="553.8239288330078"/>
        <w:jc w:val="left"/>
        <w:rPr>
          <w:rFonts w:ascii="Arial" w:cs="Arial" w:eastAsia="Arial" w:hAnsi="Arial"/>
          <w:b w:val="0"/>
          <w:i w:val="0"/>
          <w:smallCaps w:val="0"/>
          <w:strike w:val="0"/>
          <w:color w:val="000000"/>
          <w:sz w:val="32.20800018310547"/>
          <w:szCs w:val="32.20800018310547"/>
          <w:u w:val="none"/>
          <w:shd w:fill="auto" w:val="clear"/>
          <w:vertAlign w:val="baseline"/>
        </w:rPr>
      </w:pPr>
      <w:r w:rsidDel="00000000" w:rsidR="00000000" w:rsidRPr="00000000">
        <w:rPr>
          <w:rFonts w:ascii="Arial" w:cs="Arial" w:eastAsia="Arial" w:hAnsi="Arial"/>
          <w:b w:val="0"/>
          <w:i w:val="0"/>
          <w:smallCaps w:val="0"/>
          <w:strike w:val="0"/>
          <w:color w:val="999999"/>
          <w:sz w:val="15.84000015258789"/>
          <w:szCs w:val="15.84000015258789"/>
          <w:u w:val="none"/>
          <w:shd w:fill="auto" w:val="clear"/>
          <w:vertAlign w:val="baseline"/>
          <w:rtl w:val="0"/>
        </w:rPr>
        <w:t xml:space="preserve">c. </w:t>
      </w:r>
      <w:r w:rsidDel="00000000" w:rsidR="00000000" w:rsidRPr="00000000">
        <w:rPr>
          <w:rFonts w:ascii="Arial" w:cs="Arial" w:eastAsia="Arial" w:hAnsi="Arial"/>
          <w:b w:val="0"/>
          <w:i w:val="0"/>
          <w:smallCaps w:val="0"/>
          <w:strike w:val="0"/>
          <w:color w:val="000000"/>
          <w:sz w:val="32.15999984741211"/>
          <w:szCs w:val="32.15999984741211"/>
          <w:u w:val="none"/>
          <w:shd w:fill="auto" w:val="clear"/>
          <w:vertAlign w:val="baseline"/>
          <w:rtl w:val="0"/>
        </w:rPr>
        <w:t xml:space="preserve">- Xem thơ là hoa trái đau thương, Trường thơ Loạn đồng thời cũng xem thơ là tận cùng của nguồn hoan lạc. Chính vì vậy, Trường thơ Loạn miêu tả thơ rất đẹp và có sức </w:t>
      </w:r>
      <w:r w:rsidDel="00000000" w:rsidR="00000000" w:rsidRPr="00000000">
        <w:rPr>
          <w:rFonts w:ascii="Arial" w:cs="Arial" w:eastAsia="Arial" w:hAnsi="Arial"/>
          <w:b w:val="0"/>
          <w:i w:val="0"/>
          <w:smallCaps w:val="0"/>
          <w:strike w:val="0"/>
          <w:color w:val="000000"/>
          <w:sz w:val="32.20800018310547"/>
          <w:szCs w:val="32.20800018310547"/>
          <w:u w:val="none"/>
          <w:shd w:fill="auto" w:val="clear"/>
          <w:vertAlign w:val="baseline"/>
          <w:rtl w:val="0"/>
        </w:rPr>
        <w:t xml:space="preserve">nhiệm màu, bởi chính họ đã sống cho thơ và thơ đã cho họ sự sống.</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20000457763672" w:right="0" w:firstLine="0"/>
        <w:jc w:val="left"/>
        <w:rPr>
          <w:rFonts w:ascii="EB Garamond" w:cs="EB Garamond" w:eastAsia="EB Garamond" w:hAnsi="EB Garamond"/>
          <w:b w:val="1"/>
          <w:i w:val="0"/>
          <w:smallCaps w:val="0"/>
          <w:strike w:val="0"/>
          <w:color w:val="923662"/>
          <w:sz w:val="60.04800033569336"/>
          <w:szCs w:val="60.04800033569336"/>
          <w:u w:val="none"/>
          <w:shd w:fill="auto" w:val="clear"/>
          <w:vertAlign w:val="baseline"/>
        </w:rPr>
      </w:pPr>
      <w:r w:rsidDel="00000000" w:rsidR="00000000" w:rsidRPr="00000000">
        <w:rPr>
          <w:rFonts w:ascii="EB Garamond" w:cs="EB Garamond" w:eastAsia="EB Garamond" w:hAnsi="EB Garamond"/>
          <w:b w:val="1"/>
          <w:i w:val="0"/>
          <w:smallCaps w:val="0"/>
          <w:strike w:val="0"/>
          <w:color w:val="923662"/>
          <w:sz w:val="60.04800033569336"/>
          <w:szCs w:val="60.04800033569336"/>
          <w:u w:val="none"/>
          <w:shd w:fill="auto" w:val="clear"/>
          <w:vertAlign w:val="baseline"/>
          <w:rtl w:val="0"/>
        </w:rPr>
        <w:t xml:space="preserve">Ví dụ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2.71484375" w:firstLine="0"/>
        <w:jc w:val="right"/>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Thế giới lung linh huyền diệu thơ Hàn được xây dựng bằng thi liệu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122802734375" w:line="240" w:lineRule="auto"/>
        <w:ind w:left="0" w:right="3373.851318359375" w:firstLine="0"/>
        <w:jc w:val="right"/>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tl w:val="0"/>
        </w:rPr>
        <w:t xml:space="preserve">ước lệ, tượng trưng đầy hào quang, diễm ảo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2.733154296875" w:line="240" w:lineRule="auto"/>
        <w:ind w:left="0" w:right="3925.631103515625" w:firstLine="0"/>
        <w:jc w:val="right"/>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tl w:val="0"/>
        </w:rPr>
        <w:t xml:space="preserve">“Ta há miệng cho nguồn thơm trào vọt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275634765625" w:line="240" w:lineRule="auto"/>
        <w:ind w:left="4002.8672409057617" w:right="0" w:firstLine="0"/>
        <w:jc w:val="left"/>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Đường thơ bay sáng láng như sao sa”</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1258544921875" w:line="240" w:lineRule="auto"/>
        <w:ind w:left="0" w:right="2511.302490234375" w:firstLine="0"/>
        <w:jc w:val="right"/>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tl w:val="0"/>
        </w:rPr>
        <w:t xml:space="preserve">(Nguồn thơm)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275634765625" w:line="240" w:lineRule="auto"/>
        <w:ind w:left="0" w:right="287.109375" w:firstLine="0"/>
        <w:jc w:val="right"/>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Nếu thơ Hàn là cái đẹp ở cõi huyền diệu thì thơ Bích Khê là cái đẹp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12890625" w:line="240" w:lineRule="auto"/>
        <w:ind w:left="0" w:right="808.3984375" w:firstLine="0"/>
        <w:jc w:val="right"/>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tl w:val="0"/>
        </w:rPr>
        <w:t xml:space="preserve">tinh khiết, nguyên sơ thuần túy, tuyệt đối trong tự nhiên và con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2646484375" w:line="240" w:lineRule="auto"/>
        <w:ind w:left="3999.3296432495117" w:right="0" w:firstLine="0"/>
        <w:jc w:val="left"/>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người cả về hình thức lẫn tâm hồn.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3.0924987792969" w:line="240" w:lineRule="auto"/>
        <w:ind w:left="4008.012809753418" w:right="0" w:firstLine="0"/>
        <w:jc w:val="left"/>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“Đây bát ngát và thơm như sữa lúa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32757568359375" w:line="240" w:lineRule="auto"/>
        <w:ind w:left="0" w:right="3198.67919921875" w:firstLine="0"/>
        <w:jc w:val="right"/>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Nhựa đương lên: Sức mạnh của lòng thương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1258544921875" w:line="240" w:lineRule="auto"/>
        <w:ind w:left="4002.8754806518555" w:right="0" w:firstLine="0"/>
        <w:jc w:val="left"/>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tl w:val="0"/>
        </w:rPr>
        <w:t xml:space="preserve">Mùi tô hợp quyện trong tơ trăng lụa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9271240234375" w:line="240" w:lineRule="auto"/>
        <w:ind w:left="0" w:right="3710.517578125" w:firstLine="0"/>
        <w:jc w:val="right"/>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Đây dạ lan hương, đây đỉnh trầm hương”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12738037109375" w:line="240" w:lineRule="auto"/>
        <w:ind w:left="0" w:right="2235.64453125" w:firstLine="0"/>
        <w:jc w:val="right"/>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tl w:val="0"/>
        </w:rPr>
        <w:t xml:space="preserve">(Mộng cầm ca)</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348.355712890625" w:firstLine="0"/>
        <w:jc w:val="right"/>
        <w:rPr>
          <w:rFonts w:ascii="EB Garamond" w:cs="EB Garamond" w:eastAsia="EB Garamond" w:hAnsi="EB Garamond"/>
          <w:b w:val="1"/>
          <w:i w:val="0"/>
          <w:smallCaps w:val="0"/>
          <w:strike w:val="0"/>
          <w:color w:val="923662"/>
          <w:sz w:val="144.09600830078125"/>
          <w:szCs w:val="144.09600830078125"/>
          <w:u w:val="none"/>
          <w:shd w:fill="auto" w:val="clear"/>
          <w:vertAlign w:val="baseline"/>
        </w:rPr>
      </w:pPr>
      <w:r w:rsidDel="00000000" w:rsidR="00000000" w:rsidRPr="00000000">
        <w:rPr>
          <w:rFonts w:ascii="EB Garamond" w:cs="EB Garamond" w:eastAsia="EB Garamond" w:hAnsi="EB Garamond"/>
          <w:b w:val="1"/>
          <w:i w:val="0"/>
          <w:smallCaps w:val="0"/>
          <w:strike w:val="0"/>
          <w:color w:val="923662"/>
          <w:sz w:val="144.09600830078125"/>
          <w:szCs w:val="144.09600830078125"/>
          <w:u w:val="none"/>
          <w:shd w:fill="auto" w:val="clear"/>
          <w:vertAlign w:val="baseline"/>
          <w:rtl w:val="0"/>
        </w:rPr>
        <w:t xml:space="preserve">02</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7.4795532226562" w:line="240" w:lineRule="auto"/>
        <w:ind w:left="0" w:right="2027.164306640625" w:firstLine="0"/>
        <w:jc w:val="right"/>
        <w:rPr>
          <w:rFonts w:ascii="EB Garamond" w:cs="EB Garamond" w:eastAsia="EB Garamond" w:hAnsi="EB Garamond"/>
          <w:b w:val="1"/>
          <w:i w:val="0"/>
          <w:smallCaps w:val="0"/>
          <w:strike w:val="0"/>
          <w:color w:val="923662"/>
          <w:sz w:val="80.20800018310547"/>
          <w:szCs w:val="80.20800018310547"/>
          <w:u w:val="none"/>
          <w:shd w:fill="auto" w:val="clear"/>
          <w:vertAlign w:val="baseline"/>
        </w:rPr>
      </w:pPr>
      <w:r w:rsidDel="00000000" w:rsidR="00000000" w:rsidRPr="00000000">
        <w:rPr>
          <w:rFonts w:ascii="EB Garamond" w:cs="EB Garamond" w:eastAsia="EB Garamond" w:hAnsi="EB Garamond"/>
          <w:b w:val="1"/>
          <w:i w:val="0"/>
          <w:smallCaps w:val="0"/>
          <w:strike w:val="0"/>
          <w:color w:val="923662"/>
          <w:sz w:val="80.20800018310547"/>
          <w:szCs w:val="80.20800018310547"/>
          <w:u w:val="none"/>
          <w:shd w:fill="auto" w:val="clear"/>
          <w:vertAlign w:val="baseline"/>
          <w:rtl w:val="0"/>
        </w:rPr>
        <w:t xml:space="preserve">Một số vấn đề ứng d</w:t>
      </w:r>
      <w:r w:rsidDel="00000000" w:rsidR="00000000" w:rsidRPr="00000000">
        <w:rPr>
          <w:rFonts w:ascii="EB Garamond" w:cs="EB Garamond" w:eastAsia="EB Garamond" w:hAnsi="EB Garamond"/>
          <w:b w:val="1"/>
          <w:i w:val="0"/>
          <w:smallCaps w:val="0"/>
          <w:strike w:val="1"/>
          <w:color w:val="923662"/>
          <w:sz w:val="80.20800018310547"/>
          <w:szCs w:val="80.20800018310547"/>
          <w:u w:val="none"/>
          <w:shd w:fill="auto" w:val="clear"/>
          <w:vertAlign w:val="baseline"/>
          <w:rtl w:val="0"/>
        </w:rPr>
        <w:t xml:space="preserve">ụ</w:t>
      </w:r>
      <w:r w:rsidDel="00000000" w:rsidR="00000000" w:rsidRPr="00000000">
        <w:rPr>
          <w:rFonts w:ascii="EB Garamond" w:cs="EB Garamond" w:eastAsia="EB Garamond" w:hAnsi="EB Garamond"/>
          <w:b w:val="1"/>
          <w:i w:val="0"/>
          <w:smallCaps w:val="0"/>
          <w:strike w:val="0"/>
          <w:color w:val="923662"/>
          <w:sz w:val="80.20800018310547"/>
          <w:szCs w:val="80.20800018310547"/>
          <w:u w:val="none"/>
          <w:shd w:fill="auto" w:val="clear"/>
          <w:vertAlign w:val="baseline"/>
          <w:rtl w:val="0"/>
        </w:rPr>
        <w:t xml:space="preserve">ng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42.7880859375" w:firstLine="0"/>
        <w:jc w:val="right"/>
        <w:rPr>
          <w:rFonts w:ascii="Times New Roman" w:cs="Times New Roman" w:eastAsia="Times New Roman" w:hAnsi="Times New Roman"/>
          <w:b w:val="1"/>
          <w:i w:val="0"/>
          <w:smallCaps w:val="0"/>
          <w:strike w:val="0"/>
          <w:color w:val="923662"/>
          <w:sz w:val="39.88800048828125"/>
          <w:szCs w:val="39.8880004882812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923662"/>
          <w:sz w:val="39.88800048828125"/>
          <w:szCs w:val="39.88800048828125"/>
          <w:u w:val="none"/>
          <w:shd w:fill="auto" w:val="clear"/>
          <w:vertAlign w:val="baseline"/>
          <w:rtl w:val="0"/>
        </w:rPr>
        <w:t xml:space="preserve">Văn học là nghệ thuật của ngôn từ</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9.9871826171875" w:line="358.0740451812744" w:lineRule="auto"/>
        <w:ind w:left="1160.6207275390625" w:right="147.74169921875" w:firstLine="17.044830322265625"/>
        <w:jc w:val="left"/>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 Ngôn ngữ trong thơ Loạn là “cách tổ chức ngôn ngữ hết sức quái đản” (Phan Ngọc). Những cảm xúc, tâm tình, thế giới tâm hồn nhà thơ đều thể hiện thông qua ngôn từ. “Mỗi </w:t>
      </w:r>
      <w:r w:rsidDel="00000000" w:rsidR="00000000" w:rsidRPr="00000000">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tl w:val="0"/>
        </w:rPr>
        <w:t xml:space="preserve">nhà thơ khi lựa chọn ngôn ngữ thể hiện cho tư tưởng, tình cảm, ấn tượng, cảm xúc đều in </w:t>
      </w: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rõ dấu ấn phong cách lên khoảng ngôn ngữ mà anh ta lựa chọn” (Khrapchenco). Nói như Lê Đạt: “Mỗi công dân có một dạng vân tay - Mỗi nhà thơ có một dạng vân chữ - Trộn </w:t>
      </w:r>
      <w:r w:rsidDel="00000000" w:rsidR="00000000" w:rsidRPr="00000000">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tl w:val="0"/>
        </w:rPr>
        <w:t xml:space="preserve">không lẫn”. Có thể nói, sự lựa chọn ngôn ngữ của thi sĩ được định hướng bởi tư tưởng, </w:t>
      </w: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quan niệm, tư duy nghệ thuật, phong cách, cá tính riêng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88818359375" w:line="357.9477310180664" w:lineRule="auto"/>
        <w:ind w:left="1166.4125061035156" w:right="145.872802734375" w:firstLine="11.2530517578125"/>
        <w:jc w:val="both"/>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 Đọc thi phẩm thơ Loạn, người ta có thể nhận thấy sự khắc khoải, điên loạn trong lòng thi </w:t>
      </w:r>
      <w:r w:rsidDel="00000000" w:rsidR="00000000" w:rsidRPr="00000000">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tl w:val="0"/>
        </w:rPr>
        <w:t xml:space="preserve">nhân, tìm được những hình ảnh ma quái mà thơ Việt trước đây chưa từng có: não trắng, </w:t>
      </w: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máu cân, sọ người, xương khô, thịt nát, uống máu lan, nhai thịt sống… Những câu thơ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37.212791442871" w:right="0" w:firstLine="0"/>
        <w:jc w:val="left"/>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“Ta khạc hồn ra ngoài cửa miệng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81298828125" w:line="240" w:lineRule="auto"/>
        <w:ind w:left="1738.1948471069336" w:right="0" w:firstLine="0"/>
        <w:jc w:val="left"/>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tl w:val="0"/>
        </w:rPr>
        <w:t xml:space="preserve">Cho bay lên hí hửng với ngàn khơi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12744140625" w:line="240" w:lineRule="auto"/>
        <w:ind w:left="3180.185661315918" w:right="0" w:firstLine="0"/>
        <w:jc w:val="left"/>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(Say trăng - Hàn Mặc Tử)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8.29254150390625" w:line="240" w:lineRule="auto"/>
        <w:ind w:left="1737.212791442871" w:right="0" w:firstLine="0"/>
        <w:jc w:val="left"/>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“Những thi thể rớt rơi trên mộ lá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81268310546875" w:line="240" w:lineRule="auto"/>
        <w:ind w:left="1722.7350997924805" w:right="0" w:firstLine="0"/>
        <w:jc w:val="left"/>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tl w:val="0"/>
        </w:rPr>
        <w:t xml:space="preserve">Những linh hồn rét mướt đẫm mình sương”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1285400390625" w:line="240" w:lineRule="auto"/>
        <w:ind w:left="3088.985710144043" w:right="0" w:firstLine="0"/>
        <w:jc w:val="left"/>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(Dấu quê hương - Hoàng Diệp)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8.49273681640625" w:line="274.6413230895996" w:lineRule="auto"/>
        <w:ind w:left="1728.5296630859375" w:right="1001.256103515625" w:firstLine="16.08001708984375"/>
        <w:jc w:val="left"/>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Arial" w:cs="Arial" w:eastAsia="Arial" w:hAnsi="Arial"/>
          <w:b w:val="0"/>
          <w:i w:val="0"/>
          <w:smallCaps w:val="0"/>
          <w:strike w:val="0"/>
          <w:color w:val="000000"/>
          <w:sz w:val="32.15999984741211"/>
          <w:szCs w:val="32.15999984741211"/>
          <w:u w:val="none"/>
          <w:shd w:fill="auto" w:val="clear"/>
          <w:vertAlign w:val="baseline"/>
          <w:rtl w:val="0"/>
        </w:rPr>
        <w:t xml:space="preserve">=&gt; </w:t>
      </w: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Các thi nhân tạo ra hệ thống ngôn ngữ vừa độc đáo vừa dị thường, dung  chứa sự mơ hồ và quyến rũ, làm ảo hóa cấu trúc bề mặt và bề sâu, đem đến cho  ngôn ngữ thơ một sức nặng mới.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37.212791442871" w:right="0" w:firstLine="0"/>
        <w:jc w:val="left"/>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“Gió theo lối gió mây đường mây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81298828125" w:line="240" w:lineRule="auto"/>
        <w:ind w:left="1732.075309753418" w:right="0" w:firstLine="0"/>
        <w:jc w:val="left"/>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tl w:val="0"/>
        </w:rPr>
        <w:t xml:space="preserve">Dòng nước buồn thiu hoa bắp lay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131591796875" w:line="240" w:lineRule="auto"/>
        <w:ind w:left="1736.2479782104492" w:right="0" w:firstLine="0"/>
        <w:jc w:val="left"/>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Thuyền ai đậu bến sông trăng đó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81298828125" w:line="240" w:lineRule="auto"/>
        <w:ind w:left="1738.1948471069336" w:right="0" w:firstLine="0"/>
        <w:jc w:val="left"/>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tl w:val="0"/>
        </w:rPr>
        <w:t xml:space="preserve">Có chở trăng về kịp tối nay?”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12744140625" w:line="240" w:lineRule="auto"/>
        <w:ind w:left="1739.7855758666992" w:right="0" w:firstLine="0"/>
        <w:jc w:val="left"/>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(Đây thôn Vỹ Dạ - Hàn Mặc Tử)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8.29254150390625" w:line="274.5776653289795" w:lineRule="auto"/>
        <w:ind w:left="1728.5296630859375" w:right="997.161865234375" w:firstLine="3.859100341796875"/>
        <w:jc w:val="left"/>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=&gt; Các hình ảnh trong thơ như chẳng ăn nhập gì với nhau. Nó tan tác, dở dang,  </w:t>
      </w:r>
      <w:r w:rsidDel="00000000" w:rsidR="00000000" w:rsidRPr="00000000">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tl w:val="0"/>
        </w:rPr>
        <w:t xml:space="preserve">và chia lìa. Gió đường gió, mây đường mây, nước lặng lẽ theo dòng khẽ chạm </w:t>
      </w: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hoa bắp, một con thuyền và một vầng trăng đổ ánh vàng lai láng cả dòng sông.  Cảnh buồn hay tâm trạng nhà thơ nhiều xáo động. Mỗi câu thơ với một hình ảnh rời rạc ấy liên kết lại với nhau là ẩn dụ về tâm trạng cô đơn đến cô độc của tâm hồn thi sĩ. Những ẩn dụ này đã tạo nên trường hô ứng trong thơ. Người đọc cảm nhận sau những ngôn từ một vẻ đẹp tâm hồn. Tính đa nghĩa của hình tượng nghệ thuật ẩn dụ đã mang đến cho thi phẩm của Trường thơ Loạn giá trị </w:t>
      </w:r>
      <w:r w:rsidDel="00000000" w:rsidR="00000000" w:rsidRPr="00000000">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tl w:val="0"/>
        </w:rPr>
        <w:t xml:space="preserve">văn chương và thẩm mĩ rất cao.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27.3663330078125" w:firstLine="0"/>
        <w:jc w:val="right"/>
        <w:rPr>
          <w:rFonts w:ascii="Times New Roman" w:cs="Times New Roman" w:eastAsia="Times New Roman" w:hAnsi="Times New Roman"/>
          <w:b w:val="1"/>
          <w:i w:val="0"/>
          <w:smallCaps w:val="0"/>
          <w:strike w:val="0"/>
          <w:color w:val="923662"/>
          <w:sz w:val="39.88800048828125"/>
          <w:szCs w:val="39.8880004882812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923662"/>
          <w:sz w:val="39.88800048828125"/>
          <w:szCs w:val="39.88800048828125"/>
          <w:u w:val="none"/>
          <w:shd w:fill="auto" w:val="clear"/>
          <w:vertAlign w:val="baseline"/>
          <w:rtl w:val="0"/>
        </w:rPr>
        <w:t xml:space="preserve">Giàu tính nhạc</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9.7869873046875" w:line="358.12963485717773" w:lineRule="auto"/>
        <w:ind w:left="1166.4096069335938" w:right="150.887451171875" w:firstLine="11.255950927734375"/>
        <w:jc w:val="left"/>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-Valéry từng nhận định: “Thơ là sự giao động giữa âm thanh và ý nghĩa”. - Nhạc điệu trong thơ tượng trưng tác động ở mức độ đậm nhạt khác nhau đến sáng tác </w:t>
      </w:r>
      <w:r w:rsidDel="00000000" w:rsidR="00000000" w:rsidRPr="00000000">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tl w:val="0"/>
        </w:rPr>
        <w:t xml:space="preserve">của Trường thơ Loạn. Các nhà thơ tập trung khai thác đặc điểm của thanh điệu tiếng Việt </w:t>
      </w: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ở các mặt cao - thấp hay bằng - trắc để nhạc thơ được vang lên. Ngoài ra còn một thứ nhạc nữa, đó là nhịp điệu bên trong của hình ảnh, tình ý, tâm hồn. Đó là nhịp điệu hình thành </w:t>
      </w:r>
      <w:r w:rsidDel="00000000" w:rsidR="00000000" w:rsidRPr="00000000">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tl w:val="0"/>
        </w:rPr>
        <w:t xml:space="preserve">của những cảm xúc và những hình ảnh liên tiếp hòa hợp mà những tiếng và chữ gợi ra </w:t>
      </w: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những ngân vang, ngay những khoảng lung linh giữa chữ, những khoảng im lặng cũng là nơi trú ngụ kín đáo của những xúc động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27.3663330078125" w:firstLine="0"/>
        <w:jc w:val="right"/>
        <w:rPr>
          <w:rFonts w:ascii="Times New Roman" w:cs="Times New Roman" w:eastAsia="Times New Roman" w:hAnsi="Times New Roman"/>
          <w:b w:val="1"/>
          <w:i w:val="0"/>
          <w:smallCaps w:val="0"/>
          <w:strike w:val="0"/>
          <w:color w:val="923662"/>
          <w:sz w:val="39.88800048828125"/>
          <w:szCs w:val="39.8880004882812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923662"/>
          <w:sz w:val="39.88800048828125"/>
          <w:szCs w:val="39.88800048828125"/>
          <w:u w:val="none"/>
          <w:shd w:fill="auto" w:val="clear"/>
          <w:vertAlign w:val="baseline"/>
          <w:rtl w:val="0"/>
        </w:rPr>
        <w:t xml:space="preserve">Giàu tính nhạc</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9.7869873046875" w:line="358.4387683868408" w:lineRule="auto"/>
        <w:ind w:left="1167.6959228515625" w:right="151.292724609375" w:firstLine="6.432037353515625"/>
        <w:jc w:val="left"/>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single"/>
          <w:shd w:fill="auto" w:val="clear"/>
          <w:vertAlign w:val="baseline"/>
          <w:rtl w:val="0"/>
        </w:rPr>
        <w:t xml:space="preserve">Thơ Loạn trước hết là tiếng thơ buồn với những âm điệu buồn tạo nên từ sự kết hợp các</w:t>
      </w: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single"/>
          <w:shd w:fill="auto" w:val="clear"/>
          <w:vertAlign w:val="baseline"/>
          <w:rtl w:val="0"/>
        </w:rPr>
        <w:t xml:space="preserve">thanh bằng như những bè trầm lan tỏa</w:t>
      </w: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505126953125" w:line="240" w:lineRule="auto"/>
        <w:ind w:left="1175.1086044311523" w:right="0" w:firstLine="0"/>
        <w:jc w:val="left"/>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tl w:val="0"/>
        </w:rPr>
        <w:t xml:space="preserve">“Ta mơ rồi! Mơ rồi! Ta mơ rồi” (Mơ trăng - Chế Lan Viên)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01287841796875" w:line="358.040828704834" w:lineRule="auto"/>
        <w:ind w:left="1167.0527648925781" w:right="151.422119140625" w:firstLine="8.040008544921875"/>
        <w:jc w:val="both"/>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“Nàng ơi! tay đêm đương giăng mềm - Trăng đan qua cành muôn tơ êm - Mây nhung pha màu thu trên trời - Sương lam phơi màu thu muôn nơi - Vàng sao nằm yên trên hoa gầy - </w:t>
      </w:r>
      <w:r w:rsidDel="00000000" w:rsidR="00000000" w:rsidRPr="00000000">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tl w:val="0"/>
        </w:rPr>
        <w:t xml:space="preserve">Tương tư người xưa thôi qua đây…”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117828369140625" w:line="240" w:lineRule="auto"/>
        <w:ind w:left="1177.6655197143555" w:right="0" w:firstLine="0"/>
        <w:jc w:val="left"/>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(Tỳ bà - Bích Khê)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27.3663330078125" w:firstLine="0"/>
        <w:jc w:val="right"/>
        <w:rPr>
          <w:rFonts w:ascii="Times New Roman" w:cs="Times New Roman" w:eastAsia="Times New Roman" w:hAnsi="Times New Roman"/>
          <w:b w:val="1"/>
          <w:i w:val="0"/>
          <w:smallCaps w:val="0"/>
          <w:strike w:val="0"/>
          <w:color w:val="923662"/>
          <w:sz w:val="39.88800048828125"/>
          <w:szCs w:val="39.8880004882812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923662"/>
          <w:sz w:val="39.88800048828125"/>
          <w:szCs w:val="39.88800048828125"/>
          <w:u w:val="none"/>
          <w:shd w:fill="auto" w:val="clear"/>
          <w:vertAlign w:val="baseline"/>
          <w:rtl w:val="0"/>
        </w:rPr>
        <w:t xml:space="preserve">Giàu tính nhạc</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9.7869873046875" w:line="240" w:lineRule="auto"/>
        <w:ind w:left="0" w:right="757.00927734375" w:firstLine="0"/>
        <w:jc w:val="right"/>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single"/>
          <w:shd w:fill="auto" w:val="clear"/>
          <w:vertAlign w:val="baseline"/>
          <w:rtl w:val="0"/>
        </w:rPr>
        <w:t xml:space="preserve">hạc tính trong sáng tác của Trường thơ Loạn còn được ký âm bởi các biện pháp điệp</w:t>
      </w: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6.812744140625" w:line="358.0905532836914" w:lineRule="auto"/>
        <w:ind w:left="1167.0527648925781" w:right="147.664794921875" w:firstLine="2.90252685546875"/>
        <w:jc w:val="both"/>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tl w:val="0"/>
        </w:rPr>
        <w:t xml:space="preserve">Điệp là biện pháp lặp lại một yếu tố diễn đạt để nhấn mạnh ý nghĩa và cảm xúc, nâng cao </w:t>
      </w: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khả năng biểu cảm, gợi hình cho lời thơ. Sự lặp lại mang tính chu kỳ được Jacobson gọi là sự lặp lại hình thái âm thanh tạo nên sự song hành trong cấu trúc, giúp khắc phục sự trôi </w:t>
      </w:r>
      <w:r w:rsidDel="00000000" w:rsidR="00000000" w:rsidRPr="00000000">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tl w:val="0"/>
        </w:rPr>
        <w:t xml:space="preserve">tụt của thời gian, neo giữ lại chất thơ bền vững. Trường thơ Loạn sử dụng rất nhiều điệp </w:t>
      </w: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từ, điệp ngữ tạo ra sự vang dội cộng hưởng, những chuỗi âm thanh rung ngân thi vị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27.3663330078125" w:firstLine="0"/>
        <w:jc w:val="right"/>
        <w:rPr>
          <w:rFonts w:ascii="Times New Roman" w:cs="Times New Roman" w:eastAsia="Times New Roman" w:hAnsi="Times New Roman"/>
          <w:b w:val="1"/>
          <w:i w:val="0"/>
          <w:smallCaps w:val="0"/>
          <w:strike w:val="0"/>
          <w:color w:val="923662"/>
          <w:sz w:val="39.88800048828125"/>
          <w:szCs w:val="39.8880004882812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923662"/>
          <w:sz w:val="39.88800048828125"/>
          <w:szCs w:val="39.88800048828125"/>
          <w:u w:val="none"/>
          <w:shd w:fill="auto" w:val="clear"/>
          <w:vertAlign w:val="baseline"/>
          <w:rtl w:val="0"/>
        </w:rPr>
        <w:t xml:space="preserve">Giàu tính nhạc</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9.7869873046875" w:line="240" w:lineRule="auto"/>
        <w:ind w:left="1165.1231002807617" w:right="0" w:firstLine="0"/>
        <w:jc w:val="left"/>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Arial" w:cs="Arial" w:eastAsia="Arial" w:hAnsi="Arial"/>
          <w:b w:val="0"/>
          <w:i w:val="0"/>
          <w:smallCaps w:val="0"/>
          <w:strike w:val="0"/>
          <w:color w:val="000000"/>
          <w:sz w:val="32.15999984741211"/>
          <w:szCs w:val="32.15999984741211"/>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Những cánh hồng đơm, những cánh hồng đơm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292724609375" w:line="240" w:lineRule="auto"/>
        <w:ind w:left="1160.6206893920898" w:right="0" w:firstLine="0"/>
        <w:jc w:val="left"/>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Nhịp nhàng, nhịp nhàng thở đều trong sương...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21270751953125" w:line="240" w:lineRule="auto"/>
        <w:ind w:left="1174.1424179077148" w:right="0" w:firstLine="0"/>
        <w:jc w:val="left"/>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tl w:val="0"/>
        </w:rPr>
        <w:t xml:space="preserve">Thơ bay! Thơ bay vô bàn tay ngà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01287841796875" w:line="240" w:lineRule="auto"/>
        <w:ind w:left="1174.1279220581055" w:right="0" w:firstLine="0"/>
        <w:jc w:val="left"/>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Thơ ngà ngà say, thơ ngà ngà say”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09283447265625" w:line="240" w:lineRule="auto"/>
        <w:ind w:left="3338.585624694824" w:right="0" w:firstLine="0"/>
        <w:jc w:val="left"/>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(Nhạc - Bích Khê)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21270751953125" w:line="358.27062606811523" w:lineRule="auto"/>
        <w:ind w:left="1166.4096069335938" w:right="148.3740234375" w:firstLine="16.10687255859375"/>
        <w:jc w:val="both"/>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Arial" w:cs="Arial" w:eastAsia="Arial" w:hAnsi="Arial"/>
          <w:b w:val="0"/>
          <w:i w:val="0"/>
          <w:smallCaps w:val="0"/>
          <w:strike w:val="0"/>
          <w:color w:val="000000"/>
          <w:sz w:val="32.20800018310547"/>
          <w:szCs w:val="32.20800018310547"/>
          <w:u w:val="none"/>
          <w:shd w:fill="auto" w:val="clear"/>
          <w:vertAlign w:val="baseline"/>
          <w:rtl w:val="0"/>
        </w:rPr>
        <w:t xml:space="preserve">=&gt;</w:t>
      </w:r>
      <w:r w:rsidDel="00000000" w:rsidR="00000000" w:rsidRPr="00000000">
        <w:rPr>
          <w:rFonts w:ascii="Arial" w:cs="Arial" w:eastAsia="Arial" w:hAnsi="Arial"/>
          <w:b w:val="0"/>
          <w:i w:val="0"/>
          <w:smallCaps w:val="0"/>
          <w:strike w:val="0"/>
          <w:color w:val="000000"/>
          <w:sz w:val="32.20800018310547"/>
          <w:szCs w:val="32.20800018310547"/>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tl w:val="0"/>
        </w:rPr>
        <w:t xml:space="preserve">Các nhóm chữ đi về, lặp lại, gối chồng lên nhau như những nhịp sóng vỗ bờ tạo thành </w:t>
      </w: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âm điệu da diết khắc khoải triền miên. Bằng sự lặp lại ấy mà vẻ đẹp của nhạc được tượng hình ngay trong nhạc tính của ngôn ngữ thơ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27.3663330078125" w:firstLine="0"/>
        <w:jc w:val="right"/>
        <w:rPr>
          <w:rFonts w:ascii="Times New Roman" w:cs="Times New Roman" w:eastAsia="Times New Roman" w:hAnsi="Times New Roman"/>
          <w:b w:val="1"/>
          <w:i w:val="0"/>
          <w:smallCaps w:val="0"/>
          <w:strike w:val="0"/>
          <w:color w:val="923662"/>
          <w:sz w:val="39.88800048828125"/>
          <w:szCs w:val="39.8880004882812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923662"/>
          <w:sz w:val="39.88800048828125"/>
          <w:szCs w:val="39.88800048828125"/>
          <w:u w:val="none"/>
          <w:shd w:fill="auto" w:val="clear"/>
          <w:vertAlign w:val="baseline"/>
          <w:rtl w:val="0"/>
        </w:rPr>
        <w:t xml:space="preserve">Giàu tính nhạc</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9.7869873046875" w:line="240" w:lineRule="auto"/>
        <w:ind w:left="1175.0927352905273" w:right="0" w:firstLine="0"/>
        <w:jc w:val="left"/>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“Hãy ngả nghiêng, lăn lộn, hãy kêu gào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292724609375" w:line="240" w:lineRule="auto"/>
        <w:ind w:left="1169.947166442871" w:right="0" w:firstLine="0"/>
        <w:jc w:val="left"/>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Hãy rít lên những điệu xương vỡ rạn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21270751953125" w:line="240" w:lineRule="auto"/>
        <w:ind w:left="1169.9552536010742" w:right="0" w:firstLine="0"/>
        <w:jc w:val="left"/>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tl w:val="0"/>
        </w:rPr>
        <w:t xml:space="preserve">Hãy buông ra những tiếng máu sôi trào!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01287841796875" w:line="240" w:lineRule="auto"/>
        <w:ind w:left="1169.947166442871" w:right="0" w:firstLine="0"/>
        <w:jc w:val="left"/>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Hãy quay cuồng, múa may, trong gió lốc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09283447265625" w:line="357.7672576904297" w:lineRule="auto"/>
        <w:ind w:left="1169.9552917480469" w:right="6451.89208984375" w:hanging="0.008087158203125"/>
        <w:jc w:val="left"/>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Hãy cười những điệu cười như tiếng khóc </w:t>
      </w:r>
      <w:r w:rsidDel="00000000" w:rsidR="00000000" w:rsidRPr="00000000">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tl w:val="0"/>
        </w:rPr>
        <w:t xml:space="preserve">Hãy hét vang, rung động đến mây cao”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84344482421875" w:line="240" w:lineRule="auto"/>
        <w:ind w:left="3146.185722351074" w:right="0" w:firstLine="0"/>
        <w:jc w:val="left"/>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(Xương vỡ máu trào - Chế Lan Viên).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23.214111328125" w:firstLine="0"/>
        <w:jc w:val="right"/>
        <w:rPr>
          <w:rFonts w:ascii="Times New Roman" w:cs="Times New Roman" w:eastAsia="Times New Roman" w:hAnsi="Times New Roman"/>
          <w:b w:val="1"/>
          <w:i w:val="0"/>
          <w:smallCaps w:val="0"/>
          <w:strike w:val="0"/>
          <w:color w:val="923662"/>
          <w:sz w:val="39.88800048828125"/>
          <w:szCs w:val="39.8880004882812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923662"/>
          <w:sz w:val="39.88800048828125"/>
          <w:szCs w:val="39.88800048828125"/>
          <w:u w:val="none"/>
          <w:shd w:fill="auto" w:val="clear"/>
          <w:vertAlign w:val="baseline"/>
          <w:rtl w:val="0"/>
        </w:rPr>
        <w:t xml:space="preserve">Giàu tính họa</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386962890625" w:line="358.0948734283447" w:lineRule="auto"/>
        <w:ind w:left="1453.7557983398438" w:right="380.316162109375" w:hanging="504.5701599121094"/>
        <w:jc w:val="both"/>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 “Thi trung hữu họa” là một quan niệm có từ rất sớm ở phương Tây. Từ xưa xưa, người </w:t>
      </w:r>
      <w:r w:rsidDel="00000000" w:rsidR="00000000" w:rsidRPr="00000000">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tl w:val="0"/>
        </w:rPr>
        <w:t xml:space="preserve">phương Tây đã phát hiện tính họa trong thơ, tính thơ trong họa và xem thơ ca và hội </w:t>
      </w: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họa là hai loại hình nghệ thuật gần gũi. Thời La Mã cổ đại, Simonides đã nói: “Họa là thơ không lời, thơ là họa có lời”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603515625" w:line="358.0433750152588" w:lineRule="auto"/>
        <w:ind w:left="1454.0779113769531" w:right="380.02197265625" w:hanging="504.8725891113281"/>
        <w:jc w:val="both"/>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tl w:val="0"/>
        </w:rPr>
        <w:t xml:space="preserve">- Thơ ca cũng có tác dụng miêu tả, tái hiện như hội họa; và hội họa cũng có tác dụng biểu hiện như thơ ca. Trong quá trình sáng tạo, các nghệ sĩ đều muốn mở rộng biên độ </w:t>
      </w: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giữa thơ và họa, thậm chí cái này còn muốn thâm nhập, dung hợp cái kia. Vì thế, họa sĩ và thi sĩ luôn luôn tìm cách vượt qua mọi trở ngại, hạn chế, không phụ thuộc hoàn </w:t>
      </w:r>
      <w:r w:rsidDel="00000000" w:rsidR="00000000" w:rsidRPr="00000000">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tl w:val="0"/>
        </w:rPr>
        <w:t xml:space="preserve">toàn vào chất liệu. Chẳng hạn, chất liệu của thơ là ngôn từ, nhưng nhà thơ không chỉ </w:t>
      </w: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tả ý, chí, tình mà còn hòa âm, tạo dáng cho thơ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23.214111328125" w:firstLine="0"/>
        <w:jc w:val="right"/>
        <w:rPr>
          <w:rFonts w:ascii="Times New Roman" w:cs="Times New Roman" w:eastAsia="Times New Roman" w:hAnsi="Times New Roman"/>
          <w:b w:val="1"/>
          <w:i w:val="0"/>
          <w:smallCaps w:val="0"/>
          <w:strike w:val="0"/>
          <w:color w:val="923662"/>
          <w:sz w:val="39.88800048828125"/>
          <w:szCs w:val="39.8880004882812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923662"/>
          <w:sz w:val="39.88800048828125"/>
          <w:szCs w:val="39.88800048828125"/>
          <w:u w:val="none"/>
          <w:shd w:fill="auto" w:val="clear"/>
          <w:vertAlign w:val="baseline"/>
          <w:rtl w:val="0"/>
        </w:rPr>
        <w:t xml:space="preserve">Giàu tính họa</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6.70654296875" w:line="358.08526039123535" w:lineRule="auto"/>
        <w:ind w:left="1339.5169067382812" w:right="488.40576171875" w:hanging="505.0315856933594"/>
        <w:jc w:val="both"/>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tl w:val="0"/>
        </w:rPr>
        <w:t xml:space="preserve">- Trong thơ tượng trưng, họa là một xúc cảm thẩm mĩ gần ngang hàng với nhạc. Để </w:t>
      </w: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diễn tả những bí mật thầm kín bằng sự ám thị, thơ tượng trưng phải tìm đến một thứ ngôn ngữ phi thường, kỳ ảo trong sự hòa điệu nhịp nhàng của màu sắc và âm thanh. </w:t>
      </w:r>
      <w:r w:rsidDel="00000000" w:rsidR="00000000" w:rsidRPr="00000000">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tl w:val="0"/>
        </w:rPr>
        <w:t xml:space="preserve">Theo các nhà tượng trưng, nếu “âm nhạc là người thầy tối thượng” thì “màu sắc là </w:t>
      </w: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phím đàn, mắt là cái búa đập lên nó, tâm hồn là thứ nhạc khí có muôn ngàn dây cung”. Tinh thần thơ tượng trưng này được các thi sĩ thơ Loạn cảm thụ sâu sắc. Thế giới thơ </w:t>
      </w:r>
      <w:r w:rsidDel="00000000" w:rsidR="00000000" w:rsidRPr="00000000">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tl w:val="0"/>
        </w:rPr>
        <w:t xml:space="preserve">Loạn ngoài thanh âm, còn là thế giới của sắc màu. Màu sắc là chất liệu không thể </w:t>
      </w: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thiếu được trong tác phẩm nghệ thuật, đặc biệt là trong hội họa và văn học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23.214111328125" w:firstLine="0"/>
        <w:jc w:val="right"/>
        <w:rPr>
          <w:rFonts w:ascii="Times New Roman" w:cs="Times New Roman" w:eastAsia="Times New Roman" w:hAnsi="Times New Roman"/>
          <w:b w:val="1"/>
          <w:i w:val="0"/>
          <w:smallCaps w:val="0"/>
          <w:strike w:val="0"/>
          <w:color w:val="923662"/>
          <w:sz w:val="39.88800048828125"/>
          <w:szCs w:val="39.8880004882812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923662"/>
          <w:sz w:val="39.88800048828125"/>
          <w:szCs w:val="39.88800048828125"/>
          <w:u w:val="none"/>
          <w:shd w:fill="auto" w:val="clear"/>
          <w:vertAlign w:val="baseline"/>
          <w:rtl w:val="0"/>
        </w:rPr>
        <w:t xml:space="preserve">Giàu tính họa</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2.30712890625" w:line="240" w:lineRule="auto"/>
        <w:ind w:left="1175.1086044311523" w:right="0" w:firstLine="0"/>
        <w:jc w:val="left"/>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tl w:val="0"/>
        </w:rPr>
        <w:t xml:space="preserve">“Trong làn nắng ửng khói mơ tan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2127685546875" w:line="240" w:lineRule="auto"/>
        <w:ind w:left="1169.947166442871" w:right="0" w:firstLine="0"/>
        <w:jc w:val="left"/>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Đôi mái nhà tranh lấm tấm vàng”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09283447265625" w:line="240" w:lineRule="auto"/>
        <w:ind w:left="1259.2655563354492" w:right="0" w:firstLine="0"/>
        <w:jc w:val="left"/>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(Mùa xuân chín - Hàn Mặc Tử)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21270751953125" w:line="240" w:lineRule="auto"/>
        <w:ind w:left="1175.1086044311523" w:right="0" w:firstLine="0"/>
        <w:jc w:val="left"/>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tl w:val="0"/>
        </w:rPr>
        <w:t xml:space="preserve">“Vàng rơi! Vàng rơi! Thu mênh mông” (Tỳ bà)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21246337890625" w:line="358.040828704834" w:lineRule="auto"/>
        <w:ind w:left="1170.5995178222656" w:right="152.276611328125" w:firstLine="4.493255615234375"/>
        <w:jc w:val="left"/>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“Trăng gây vàng, gây vàng trên sắc trắng - Của hồn thu đi lạc ở trong mơ” (Mộng cầm ca) “Máu của sao, tủy của nguyệt bao giờ - Chảy sửng sốt như phong vàng anh ánh” (Hồn </w:t>
      </w:r>
      <w:r w:rsidDel="00000000" w:rsidR="00000000" w:rsidRPr="00000000">
        <w:rPr>
          <w:rFonts w:ascii="Times New Roman" w:cs="Times New Roman" w:eastAsia="Times New Roman" w:hAnsi="Times New Roman"/>
          <w:b w:val="0"/>
          <w:i w:val="0"/>
          <w:smallCaps w:val="0"/>
          <w:strike w:val="0"/>
          <w:color w:val="000000"/>
          <w:sz w:val="32.20800018310547"/>
          <w:szCs w:val="32.20800018310547"/>
          <w:u w:val="none"/>
          <w:shd w:fill="auto" w:val="clear"/>
          <w:vertAlign w:val="baseline"/>
          <w:rtl w:val="0"/>
        </w:rPr>
        <w:t xml:space="preserve">đêm qua)…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998199462890625" w:line="358.3640956878662" w:lineRule="auto"/>
        <w:ind w:left="1174.1279602050781" w:right="148.115234375" w:firstLine="0.964813232421875"/>
        <w:jc w:val="left"/>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“Ai đã làm thinh chớ nói nhiều - Để nghe dưới đáy nước hồ reo - Để nghe tơ liễu run trong gió - Và để xem trời giải nghĩa yêu” (Đà Lạt trăng mờ - Hàn Mặc Tử)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70.3515625" w:firstLine="0"/>
        <w:jc w:val="right"/>
        <w:rPr>
          <w:rFonts w:ascii="EB Garamond" w:cs="EB Garamond" w:eastAsia="EB Garamond" w:hAnsi="EB Garamond"/>
          <w:b w:val="1"/>
          <w:i w:val="0"/>
          <w:smallCaps w:val="0"/>
          <w:strike w:val="0"/>
          <w:color w:val="923662"/>
          <w:sz w:val="99.88800811767578"/>
          <w:szCs w:val="99.88800811767578"/>
          <w:u w:val="none"/>
          <w:shd w:fill="auto" w:val="clear"/>
          <w:vertAlign w:val="baseline"/>
        </w:rPr>
      </w:pPr>
      <w:r w:rsidDel="00000000" w:rsidR="00000000" w:rsidRPr="00000000">
        <w:rPr>
          <w:rFonts w:ascii="EB Garamond" w:cs="EB Garamond" w:eastAsia="EB Garamond" w:hAnsi="EB Garamond"/>
          <w:b w:val="1"/>
          <w:i w:val="0"/>
          <w:smallCaps w:val="0"/>
          <w:strike w:val="0"/>
          <w:color w:val="923662"/>
          <w:sz w:val="99.88800811767578"/>
          <w:szCs w:val="99.88800811767578"/>
          <w:u w:val="none"/>
          <w:shd w:fill="auto" w:val="clear"/>
          <w:vertAlign w:val="baseline"/>
          <w:rtl w:val="0"/>
        </w:rPr>
        <w:t xml:space="preserve">Thảo luận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6.7868041992188" w:line="359.7923469543457" w:lineRule="auto"/>
        <w:ind w:left="2471.174774169922" w:right="1177.0068359375" w:firstLine="74.505615234375"/>
        <w:jc w:val="both"/>
        <w:rPr>
          <w:rFonts w:ascii="Arial Narrow" w:cs="Arial Narrow" w:eastAsia="Arial Narrow" w:hAnsi="Arial Narrow"/>
          <w:b w:val="1"/>
          <w:i w:val="1"/>
          <w:smallCaps w:val="0"/>
          <w:strike w:val="0"/>
          <w:color w:val="c00000"/>
          <w:sz w:val="36.04800033569336"/>
          <w:szCs w:val="36.04800033569336"/>
          <w:u w:val="none"/>
          <w:shd w:fill="auto" w:val="clear"/>
          <w:vertAlign w:val="baseline"/>
        </w:rPr>
      </w:pPr>
      <w:r w:rsidDel="00000000" w:rsidR="00000000" w:rsidRPr="00000000">
        <w:rPr>
          <w:rFonts w:ascii="Arial Narrow" w:cs="Arial Narrow" w:eastAsia="Arial Narrow" w:hAnsi="Arial Narrow"/>
          <w:b w:val="1"/>
          <w:i w:val="1"/>
          <w:smallCaps w:val="0"/>
          <w:strike w:val="0"/>
          <w:color w:val="c00000"/>
          <w:sz w:val="36"/>
          <w:szCs w:val="36"/>
          <w:u w:val="none"/>
          <w:shd w:fill="auto" w:val="clear"/>
          <w:vertAlign w:val="baseline"/>
          <w:rtl w:val="0"/>
        </w:rPr>
        <w:t xml:space="preserve">Có ý ki</w:t>
      </w:r>
      <w:r w:rsidDel="00000000" w:rsidR="00000000" w:rsidRPr="00000000">
        <w:rPr>
          <w:rFonts w:ascii="Calibri" w:cs="Calibri" w:eastAsia="Calibri" w:hAnsi="Calibri"/>
          <w:b w:val="1"/>
          <w:i w:val="1"/>
          <w:smallCaps w:val="0"/>
          <w:strike w:val="0"/>
          <w:color w:val="c00000"/>
          <w:sz w:val="36"/>
          <w:szCs w:val="36"/>
          <w:u w:val="none"/>
          <w:shd w:fill="auto" w:val="clear"/>
          <w:vertAlign w:val="baseline"/>
          <w:rtl w:val="0"/>
        </w:rPr>
        <w:t xml:space="preserve">ế</w:t>
      </w:r>
      <w:r w:rsidDel="00000000" w:rsidR="00000000" w:rsidRPr="00000000">
        <w:rPr>
          <w:rFonts w:ascii="Arial Narrow" w:cs="Arial Narrow" w:eastAsia="Arial Narrow" w:hAnsi="Arial Narrow"/>
          <w:b w:val="1"/>
          <w:i w:val="1"/>
          <w:smallCaps w:val="0"/>
          <w:strike w:val="0"/>
          <w:color w:val="c00000"/>
          <w:sz w:val="36"/>
          <w:szCs w:val="36"/>
          <w:u w:val="none"/>
          <w:shd w:fill="auto" w:val="clear"/>
          <w:vertAlign w:val="baseline"/>
          <w:rtl w:val="0"/>
        </w:rPr>
        <w:t xml:space="preserve">n cho r</w:t>
      </w:r>
      <w:r w:rsidDel="00000000" w:rsidR="00000000" w:rsidRPr="00000000">
        <w:rPr>
          <w:rFonts w:ascii="Calibri" w:cs="Calibri" w:eastAsia="Calibri" w:hAnsi="Calibri"/>
          <w:b w:val="1"/>
          <w:i w:val="1"/>
          <w:smallCaps w:val="0"/>
          <w:strike w:val="0"/>
          <w:color w:val="c00000"/>
          <w:sz w:val="36"/>
          <w:szCs w:val="36"/>
          <w:u w:val="none"/>
          <w:shd w:fill="auto" w:val="clear"/>
          <w:vertAlign w:val="baseline"/>
          <w:rtl w:val="0"/>
        </w:rPr>
        <w:t xml:space="preserve">ằ</w:t>
      </w:r>
      <w:r w:rsidDel="00000000" w:rsidR="00000000" w:rsidRPr="00000000">
        <w:rPr>
          <w:rFonts w:ascii="Arial Narrow" w:cs="Arial Narrow" w:eastAsia="Arial Narrow" w:hAnsi="Arial Narrow"/>
          <w:b w:val="1"/>
          <w:i w:val="1"/>
          <w:smallCaps w:val="0"/>
          <w:strike w:val="0"/>
          <w:color w:val="c00000"/>
          <w:sz w:val="36"/>
          <w:szCs w:val="36"/>
          <w:u w:val="none"/>
          <w:shd w:fill="auto" w:val="clear"/>
          <w:vertAlign w:val="baseline"/>
          <w:rtl w:val="0"/>
        </w:rPr>
        <w:t xml:space="preserve">ng: Văn h</w:t>
      </w:r>
      <w:r w:rsidDel="00000000" w:rsidR="00000000" w:rsidRPr="00000000">
        <w:rPr>
          <w:rFonts w:ascii="Calibri" w:cs="Calibri" w:eastAsia="Calibri" w:hAnsi="Calibri"/>
          <w:b w:val="1"/>
          <w:i w:val="1"/>
          <w:smallCaps w:val="0"/>
          <w:strike w:val="0"/>
          <w:color w:val="c00000"/>
          <w:sz w:val="36"/>
          <w:szCs w:val="36"/>
          <w:u w:val="none"/>
          <w:shd w:fill="auto" w:val="clear"/>
          <w:vertAlign w:val="baseline"/>
          <w:rtl w:val="0"/>
        </w:rPr>
        <w:t xml:space="preserve">ọ</w:t>
      </w:r>
      <w:r w:rsidDel="00000000" w:rsidR="00000000" w:rsidRPr="00000000">
        <w:rPr>
          <w:rFonts w:ascii="Arial Narrow" w:cs="Arial Narrow" w:eastAsia="Arial Narrow" w:hAnsi="Arial Narrow"/>
          <w:b w:val="1"/>
          <w:i w:val="1"/>
          <w:smallCaps w:val="0"/>
          <w:strike w:val="0"/>
          <w:color w:val="c00000"/>
          <w:sz w:val="36"/>
          <w:szCs w:val="36"/>
          <w:u w:val="none"/>
          <w:shd w:fill="auto" w:val="clear"/>
          <w:vertAlign w:val="baseline"/>
          <w:rtl w:val="0"/>
        </w:rPr>
        <w:t xml:space="preserve">c là t</w:t>
      </w:r>
      <w:r w:rsidDel="00000000" w:rsidR="00000000" w:rsidRPr="00000000">
        <w:rPr>
          <w:rFonts w:ascii="Calibri" w:cs="Calibri" w:eastAsia="Calibri" w:hAnsi="Calibri"/>
          <w:b w:val="1"/>
          <w:i w:val="1"/>
          <w:smallCaps w:val="0"/>
          <w:strike w:val="0"/>
          <w:color w:val="c00000"/>
          <w:sz w:val="36"/>
          <w:szCs w:val="36"/>
          <w:u w:val="none"/>
          <w:shd w:fill="auto" w:val="clear"/>
          <w:vertAlign w:val="baseline"/>
          <w:rtl w:val="0"/>
        </w:rPr>
        <w:t xml:space="preserve">ấ</w:t>
      </w:r>
      <w:r w:rsidDel="00000000" w:rsidR="00000000" w:rsidRPr="00000000">
        <w:rPr>
          <w:rFonts w:ascii="Arial Narrow" w:cs="Arial Narrow" w:eastAsia="Arial Narrow" w:hAnsi="Arial Narrow"/>
          <w:b w:val="1"/>
          <w:i w:val="1"/>
          <w:smallCaps w:val="0"/>
          <w:strike w:val="0"/>
          <w:color w:val="c00000"/>
          <w:sz w:val="36"/>
          <w:szCs w:val="36"/>
          <w:u w:val="none"/>
          <w:shd w:fill="auto" w:val="clear"/>
          <w:vertAlign w:val="baseline"/>
          <w:rtl w:val="0"/>
        </w:rPr>
        <w:t xml:space="preserve">m g</w:t>
      </w:r>
      <w:r w:rsidDel="00000000" w:rsidR="00000000" w:rsidRPr="00000000">
        <w:rPr>
          <w:rFonts w:ascii="Calibri" w:cs="Calibri" w:eastAsia="Calibri" w:hAnsi="Calibri"/>
          <w:b w:val="1"/>
          <w:i w:val="1"/>
          <w:smallCaps w:val="0"/>
          <w:strike w:val="0"/>
          <w:color w:val="c00000"/>
          <w:sz w:val="36"/>
          <w:szCs w:val="36"/>
          <w:u w:val="none"/>
          <w:shd w:fill="auto" w:val="clear"/>
          <w:vertAlign w:val="baseline"/>
          <w:rtl w:val="0"/>
        </w:rPr>
        <w:t xml:space="preserve">ươ</w:t>
      </w:r>
      <w:r w:rsidDel="00000000" w:rsidR="00000000" w:rsidRPr="00000000">
        <w:rPr>
          <w:rFonts w:ascii="Arial Narrow" w:cs="Arial Narrow" w:eastAsia="Arial Narrow" w:hAnsi="Arial Narrow"/>
          <w:b w:val="1"/>
          <w:i w:val="1"/>
          <w:smallCaps w:val="0"/>
          <w:strike w:val="0"/>
          <w:color w:val="c00000"/>
          <w:sz w:val="36"/>
          <w:szCs w:val="36"/>
          <w:u w:val="none"/>
          <w:shd w:fill="auto" w:val="clear"/>
          <w:vertAlign w:val="baseline"/>
          <w:rtl w:val="0"/>
        </w:rPr>
        <w:t xml:space="preserve">ng ph</w:t>
      </w:r>
      <w:r w:rsidDel="00000000" w:rsidR="00000000" w:rsidRPr="00000000">
        <w:rPr>
          <w:rFonts w:ascii="Calibri" w:cs="Calibri" w:eastAsia="Calibri" w:hAnsi="Calibri"/>
          <w:b w:val="1"/>
          <w:i w:val="1"/>
          <w:smallCaps w:val="0"/>
          <w:strike w:val="0"/>
          <w:color w:val="c00000"/>
          <w:sz w:val="36"/>
          <w:szCs w:val="36"/>
          <w:u w:val="none"/>
          <w:shd w:fill="auto" w:val="clear"/>
          <w:vertAlign w:val="baseline"/>
          <w:rtl w:val="0"/>
        </w:rPr>
        <w:t xml:space="preserve">ả</w:t>
      </w:r>
      <w:r w:rsidDel="00000000" w:rsidR="00000000" w:rsidRPr="00000000">
        <w:rPr>
          <w:rFonts w:ascii="Arial Narrow" w:cs="Arial Narrow" w:eastAsia="Arial Narrow" w:hAnsi="Arial Narrow"/>
          <w:b w:val="1"/>
          <w:i w:val="1"/>
          <w:smallCaps w:val="0"/>
          <w:strike w:val="0"/>
          <w:color w:val="c00000"/>
          <w:sz w:val="36"/>
          <w:szCs w:val="36"/>
          <w:u w:val="none"/>
          <w:shd w:fill="auto" w:val="clear"/>
          <w:vertAlign w:val="baseline"/>
          <w:rtl w:val="0"/>
        </w:rPr>
        <w:t xml:space="preserve">n ánh hi</w:t>
      </w:r>
      <w:r w:rsidDel="00000000" w:rsidR="00000000" w:rsidRPr="00000000">
        <w:rPr>
          <w:rFonts w:ascii="Calibri" w:cs="Calibri" w:eastAsia="Calibri" w:hAnsi="Calibri"/>
          <w:b w:val="1"/>
          <w:i w:val="1"/>
          <w:smallCaps w:val="0"/>
          <w:strike w:val="0"/>
          <w:color w:val="c00000"/>
          <w:sz w:val="36"/>
          <w:szCs w:val="36"/>
          <w:u w:val="none"/>
          <w:shd w:fill="auto" w:val="clear"/>
          <w:vertAlign w:val="baseline"/>
          <w:rtl w:val="0"/>
        </w:rPr>
        <w:t xml:space="preserve">ệ</w:t>
      </w:r>
      <w:r w:rsidDel="00000000" w:rsidR="00000000" w:rsidRPr="00000000">
        <w:rPr>
          <w:rFonts w:ascii="Arial Narrow" w:cs="Arial Narrow" w:eastAsia="Arial Narrow" w:hAnsi="Arial Narrow"/>
          <w:b w:val="1"/>
          <w:i w:val="1"/>
          <w:smallCaps w:val="0"/>
          <w:strike w:val="0"/>
          <w:color w:val="c00000"/>
          <w:sz w:val="36"/>
          <w:szCs w:val="36"/>
          <w:u w:val="none"/>
          <w:shd w:fill="auto" w:val="clear"/>
          <w:vertAlign w:val="baseline"/>
          <w:rtl w:val="0"/>
        </w:rPr>
        <w:t xml:space="preserve">n th</w:t>
      </w:r>
      <w:r w:rsidDel="00000000" w:rsidR="00000000" w:rsidRPr="00000000">
        <w:rPr>
          <w:rFonts w:ascii="Calibri" w:cs="Calibri" w:eastAsia="Calibri" w:hAnsi="Calibri"/>
          <w:b w:val="1"/>
          <w:i w:val="1"/>
          <w:smallCaps w:val="0"/>
          <w:strike w:val="0"/>
          <w:color w:val="c00000"/>
          <w:sz w:val="36"/>
          <w:szCs w:val="36"/>
          <w:u w:val="none"/>
          <w:shd w:fill="auto" w:val="clear"/>
          <w:vertAlign w:val="baseline"/>
          <w:rtl w:val="0"/>
        </w:rPr>
        <w:t xml:space="preserve">ự</w:t>
      </w:r>
      <w:r w:rsidDel="00000000" w:rsidR="00000000" w:rsidRPr="00000000">
        <w:rPr>
          <w:rFonts w:ascii="Arial Narrow" w:cs="Arial Narrow" w:eastAsia="Arial Narrow" w:hAnsi="Arial Narrow"/>
          <w:b w:val="1"/>
          <w:i w:val="1"/>
          <w:smallCaps w:val="0"/>
          <w:strike w:val="0"/>
          <w:color w:val="c00000"/>
          <w:sz w:val="36"/>
          <w:szCs w:val="36"/>
          <w:u w:val="none"/>
          <w:shd w:fill="auto" w:val="clear"/>
          <w:vertAlign w:val="baseline"/>
          <w:rtl w:val="0"/>
        </w:rPr>
        <w:t xml:space="preserve">c. Tr</w:t>
      </w:r>
      <w:r w:rsidDel="00000000" w:rsidR="00000000" w:rsidRPr="00000000">
        <w:rPr>
          <w:rFonts w:ascii="Calibri" w:cs="Calibri" w:eastAsia="Calibri" w:hAnsi="Calibri"/>
          <w:b w:val="1"/>
          <w:i w:val="1"/>
          <w:smallCaps w:val="0"/>
          <w:strike w:val="0"/>
          <w:color w:val="c00000"/>
          <w:sz w:val="36"/>
          <w:szCs w:val="36"/>
          <w:u w:val="none"/>
          <w:shd w:fill="auto" w:val="clear"/>
          <w:vertAlign w:val="baseline"/>
          <w:rtl w:val="0"/>
        </w:rPr>
        <w:t xml:space="preserve">ườ</w:t>
      </w:r>
      <w:r w:rsidDel="00000000" w:rsidR="00000000" w:rsidRPr="00000000">
        <w:rPr>
          <w:rFonts w:ascii="Arial Narrow" w:cs="Arial Narrow" w:eastAsia="Arial Narrow" w:hAnsi="Arial Narrow"/>
          <w:b w:val="1"/>
          <w:i w:val="1"/>
          <w:smallCaps w:val="0"/>
          <w:strike w:val="0"/>
          <w:color w:val="c00000"/>
          <w:sz w:val="36"/>
          <w:szCs w:val="36"/>
          <w:u w:val="none"/>
          <w:shd w:fill="auto" w:val="clear"/>
          <w:vertAlign w:val="baseline"/>
          <w:rtl w:val="0"/>
        </w:rPr>
        <w:t xml:space="preserve">ng th</w:t>
      </w:r>
      <w:r w:rsidDel="00000000" w:rsidR="00000000" w:rsidRPr="00000000">
        <w:rPr>
          <w:rFonts w:ascii="Calibri" w:cs="Calibri" w:eastAsia="Calibri" w:hAnsi="Calibri"/>
          <w:b w:val="1"/>
          <w:i w:val="1"/>
          <w:smallCaps w:val="0"/>
          <w:strike w:val="0"/>
          <w:color w:val="c00000"/>
          <w:sz w:val="36"/>
          <w:szCs w:val="36"/>
          <w:u w:val="none"/>
          <w:shd w:fill="auto" w:val="clear"/>
          <w:vertAlign w:val="baseline"/>
          <w:rtl w:val="0"/>
        </w:rPr>
        <w:t xml:space="preserve">ơ </w:t>
      </w:r>
      <w:r w:rsidDel="00000000" w:rsidR="00000000" w:rsidRPr="00000000">
        <w:rPr>
          <w:rFonts w:ascii="Arial Narrow" w:cs="Arial Narrow" w:eastAsia="Arial Narrow" w:hAnsi="Arial Narrow"/>
          <w:b w:val="1"/>
          <w:i w:val="1"/>
          <w:smallCaps w:val="0"/>
          <w:strike w:val="0"/>
          <w:color w:val="c00000"/>
          <w:sz w:val="36"/>
          <w:szCs w:val="36"/>
          <w:u w:val="none"/>
          <w:shd w:fill="auto" w:val="clear"/>
          <w:vertAlign w:val="baseline"/>
          <w:rtl w:val="0"/>
        </w:rPr>
        <w:t xml:space="preserve">lo</w:t>
      </w:r>
      <w:r w:rsidDel="00000000" w:rsidR="00000000" w:rsidRPr="00000000">
        <w:rPr>
          <w:rFonts w:ascii="Calibri" w:cs="Calibri" w:eastAsia="Calibri" w:hAnsi="Calibri"/>
          <w:b w:val="1"/>
          <w:i w:val="1"/>
          <w:smallCaps w:val="0"/>
          <w:strike w:val="0"/>
          <w:color w:val="c00000"/>
          <w:sz w:val="36"/>
          <w:szCs w:val="36"/>
          <w:u w:val="none"/>
          <w:shd w:fill="auto" w:val="clear"/>
          <w:vertAlign w:val="baseline"/>
          <w:rtl w:val="0"/>
        </w:rPr>
        <w:t xml:space="preserve">ạ</w:t>
      </w:r>
      <w:r w:rsidDel="00000000" w:rsidR="00000000" w:rsidRPr="00000000">
        <w:rPr>
          <w:rFonts w:ascii="Arial Narrow" w:cs="Arial Narrow" w:eastAsia="Arial Narrow" w:hAnsi="Arial Narrow"/>
          <w:b w:val="1"/>
          <w:i w:val="1"/>
          <w:smallCaps w:val="0"/>
          <w:strike w:val="0"/>
          <w:color w:val="c00000"/>
          <w:sz w:val="36"/>
          <w:szCs w:val="36"/>
          <w:u w:val="none"/>
          <w:shd w:fill="auto" w:val="clear"/>
          <w:vertAlign w:val="baseline"/>
          <w:rtl w:val="0"/>
        </w:rPr>
        <w:t xml:space="preserve">n ch</w:t>
      </w:r>
      <w:r w:rsidDel="00000000" w:rsidR="00000000" w:rsidRPr="00000000">
        <w:rPr>
          <w:rFonts w:ascii="Calibri" w:cs="Calibri" w:eastAsia="Calibri" w:hAnsi="Calibri"/>
          <w:b w:val="1"/>
          <w:i w:val="1"/>
          <w:smallCaps w:val="0"/>
          <w:strike w:val="0"/>
          <w:color w:val="c00000"/>
          <w:sz w:val="36"/>
          <w:szCs w:val="36"/>
          <w:u w:val="none"/>
          <w:shd w:fill="auto" w:val="clear"/>
          <w:vertAlign w:val="baseline"/>
          <w:rtl w:val="0"/>
        </w:rPr>
        <w:t xml:space="preserve">ủ </w:t>
      </w:r>
      <w:r w:rsidDel="00000000" w:rsidR="00000000" w:rsidRPr="00000000">
        <w:rPr>
          <w:rFonts w:ascii="Arial Narrow" w:cs="Arial Narrow" w:eastAsia="Arial Narrow" w:hAnsi="Arial Narrow"/>
          <w:b w:val="1"/>
          <w:i w:val="1"/>
          <w:smallCaps w:val="0"/>
          <w:strike w:val="0"/>
          <w:color w:val="c00000"/>
          <w:sz w:val="36"/>
          <w:szCs w:val="36"/>
          <w:u w:val="none"/>
          <w:shd w:fill="auto" w:val="clear"/>
          <w:vertAlign w:val="baseline"/>
          <w:rtl w:val="0"/>
        </w:rPr>
        <w:t xml:space="preserve">y</w:t>
      </w:r>
      <w:r w:rsidDel="00000000" w:rsidR="00000000" w:rsidRPr="00000000">
        <w:rPr>
          <w:rFonts w:ascii="Calibri" w:cs="Calibri" w:eastAsia="Calibri" w:hAnsi="Calibri"/>
          <w:b w:val="1"/>
          <w:i w:val="1"/>
          <w:smallCaps w:val="0"/>
          <w:strike w:val="0"/>
          <w:color w:val="c00000"/>
          <w:sz w:val="36"/>
          <w:szCs w:val="36"/>
          <w:u w:val="none"/>
          <w:shd w:fill="auto" w:val="clear"/>
          <w:vertAlign w:val="baseline"/>
          <w:rtl w:val="0"/>
        </w:rPr>
        <w:t xml:space="preserve">ế</w:t>
      </w:r>
      <w:r w:rsidDel="00000000" w:rsidR="00000000" w:rsidRPr="00000000">
        <w:rPr>
          <w:rFonts w:ascii="Arial Narrow" w:cs="Arial Narrow" w:eastAsia="Arial Narrow" w:hAnsi="Arial Narrow"/>
          <w:b w:val="1"/>
          <w:i w:val="1"/>
          <w:smallCaps w:val="0"/>
          <w:strike w:val="0"/>
          <w:color w:val="c00000"/>
          <w:sz w:val="36"/>
          <w:szCs w:val="36"/>
          <w:u w:val="none"/>
          <w:shd w:fill="auto" w:val="clear"/>
          <w:vertAlign w:val="baseline"/>
          <w:rtl w:val="0"/>
        </w:rPr>
        <w:t xml:space="preserve">u vi</w:t>
      </w:r>
      <w:r w:rsidDel="00000000" w:rsidR="00000000" w:rsidRPr="00000000">
        <w:rPr>
          <w:rFonts w:ascii="Calibri" w:cs="Calibri" w:eastAsia="Calibri" w:hAnsi="Calibri"/>
          <w:b w:val="1"/>
          <w:i w:val="1"/>
          <w:smallCaps w:val="0"/>
          <w:strike w:val="0"/>
          <w:color w:val="c00000"/>
          <w:sz w:val="36"/>
          <w:szCs w:val="36"/>
          <w:u w:val="none"/>
          <w:shd w:fill="auto" w:val="clear"/>
          <w:vertAlign w:val="baseline"/>
          <w:rtl w:val="0"/>
        </w:rPr>
        <w:t xml:space="preserve">ế</w:t>
      </w:r>
      <w:r w:rsidDel="00000000" w:rsidR="00000000" w:rsidRPr="00000000">
        <w:rPr>
          <w:rFonts w:ascii="Arial Narrow" w:cs="Arial Narrow" w:eastAsia="Arial Narrow" w:hAnsi="Arial Narrow"/>
          <w:b w:val="1"/>
          <w:i w:val="1"/>
          <w:smallCaps w:val="0"/>
          <w:strike w:val="0"/>
          <w:color w:val="c00000"/>
          <w:sz w:val="36"/>
          <w:szCs w:val="36"/>
          <w:u w:val="none"/>
          <w:shd w:fill="auto" w:val="clear"/>
          <w:vertAlign w:val="baseline"/>
          <w:rtl w:val="0"/>
        </w:rPr>
        <w:t xml:space="preserve">t v</w:t>
      </w:r>
      <w:r w:rsidDel="00000000" w:rsidR="00000000" w:rsidRPr="00000000">
        <w:rPr>
          <w:rFonts w:ascii="Calibri" w:cs="Calibri" w:eastAsia="Calibri" w:hAnsi="Calibri"/>
          <w:b w:val="1"/>
          <w:i w:val="1"/>
          <w:smallCaps w:val="0"/>
          <w:strike w:val="0"/>
          <w:color w:val="c00000"/>
          <w:sz w:val="36"/>
          <w:szCs w:val="36"/>
          <w:u w:val="none"/>
          <w:shd w:fill="auto" w:val="clear"/>
          <w:vertAlign w:val="baseline"/>
          <w:rtl w:val="0"/>
        </w:rPr>
        <w:t xml:space="preserve">ề </w:t>
      </w:r>
      <w:r w:rsidDel="00000000" w:rsidR="00000000" w:rsidRPr="00000000">
        <w:rPr>
          <w:rFonts w:ascii="Arial Narrow" w:cs="Arial Narrow" w:eastAsia="Arial Narrow" w:hAnsi="Arial Narrow"/>
          <w:b w:val="1"/>
          <w:i w:val="1"/>
          <w:smallCaps w:val="0"/>
          <w:strike w:val="0"/>
          <w:color w:val="c00000"/>
          <w:sz w:val="36"/>
          <w:szCs w:val="36"/>
          <w:u w:val="none"/>
          <w:shd w:fill="auto" w:val="clear"/>
          <w:vertAlign w:val="baseline"/>
          <w:rtl w:val="0"/>
        </w:rPr>
        <w:t xml:space="preserve">hình </w:t>
      </w:r>
      <w:r w:rsidDel="00000000" w:rsidR="00000000" w:rsidRPr="00000000">
        <w:rPr>
          <w:rFonts w:ascii="Calibri" w:cs="Calibri" w:eastAsia="Calibri" w:hAnsi="Calibri"/>
          <w:b w:val="1"/>
          <w:i w:val="1"/>
          <w:smallCaps w:val="0"/>
          <w:strike w:val="0"/>
          <w:color w:val="c00000"/>
          <w:sz w:val="36"/>
          <w:szCs w:val="36"/>
          <w:u w:val="none"/>
          <w:shd w:fill="auto" w:val="clear"/>
          <w:vertAlign w:val="baseline"/>
          <w:rtl w:val="0"/>
        </w:rPr>
        <w:t xml:space="preserve">ả</w:t>
      </w:r>
      <w:r w:rsidDel="00000000" w:rsidR="00000000" w:rsidRPr="00000000">
        <w:rPr>
          <w:rFonts w:ascii="Arial Narrow" w:cs="Arial Narrow" w:eastAsia="Arial Narrow" w:hAnsi="Arial Narrow"/>
          <w:b w:val="1"/>
          <w:i w:val="1"/>
          <w:smallCaps w:val="0"/>
          <w:strike w:val="0"/>
          <w:color w:val="c00000"/>
          <w:sz w:val="36"/>
          <w:szCs w:val="36"/>
          <w:u w:val="none"/>
          <w:shd w:fill="auto" w:val="clear"/>
          <w:vertAlign w:val="baseline"/>
          <w:rtl w:val="0"/>
        </w:rPr>
        <w:t xml:space="preserve">nh ng</w:t>
      </w:r>
      <w:r w:rsidDel="00000000" w:rsidR="00000000" w:rsidRPr="00000000">
        <w:rPr>
          <w:rFonts w:ascii="Calibri" w:cs="Calibri" w:eastAsia="Calibri" w:hAnsi="Calibri"/>
          <w:b w:val="1"/>
          <w:i w:val="1"/>
          <w:smallCaps w:val="0"/>
          <w:strike w:val="0"/>
          <w:color w:val="c00000"/>
          <w:sz w:val="36"/>
          <w:szCs w:val="36"/>
          <w:u w:val="none"/>
          <w:shd w:fill="auto" w:val="clear"/>
          <w:vertAlign w:val="baseline"/>
          <w:rtl w:val="0"/>
        </w:rPr>
        <w:t xml:space="preserve">ườ</w:t>
      </w:r>
      <w:r w:rsidDel="00000000" w:rsidR="00000000" w:rsidRPr="00000000">
        <w:rPr>
          <w:rFonts w:ascii="Arial Narrow" w:cs="Arial Narrow" w:eastAsia="Arial Narrow" w:hAnsi="Arial Narrow"/>
          <w:b w:val="1"/>
          <w:i w:val="1"/>
          <w:smallCaps w:val="0"/>
          <w:strike w:val="0"/>
          <w:color w:val="c00000"/>
          <w:sz w:val="36"/>
          <w:szCs w:val="36"/>
          <w:u w:val="none"/>
          <w:shd w:fill="auto" w:val="clear"/>
          <w:vertAlign w:val="baseline"/>
          <w:rtl w:val="0"/>
        </w:rPr>
        <w:t xml:space="preserve">i say, ng</w:t>
      </w:r>
      <w:r w:rsidDel="00000000" w:rsidR="00000000" w:rsidRPr="00000000">
        <w:rPr>
          <w:rFonts w:ascii="Calibri" w:cs="Calibri" w:eastAsia="Calibri" w:hAnsi="Calibri"/>
          <w:b w:val="1"/>
          <w:i w:val="1"/>
          <w:smallCaps w:val="0"/>
          <w:strike w:val="0"/>
          <w:color w:val="c00000"/>
          <w:sz w:val="36"/>
          <w:szCs w:val="36"/>
          <w:u w:val="none"/>
          <w:shd w:fill="auto" w:val="clear"/>
          <w:vertAlign w:val="baseline"/>
          <w:rtl w:val="0"/>
        </w:rPr>
        <w:t xml:space="preserve">ườ</w:t>
      </w:r>
      <w:r w:rsidDel="00000000" w:rsidR="00000000" w:rsidRPr="00000000">
        <w:rPr>
          <w:rFonts w:ascii="Arial Narrow" w:cs="Arial Narrow" w:eastAsia="Arial Narrow" w:hAnsi="Arial Narrow"/>
          <w:b w:val="1"/>
          <w:i w:val="1"/>
          <w:smallCaps w:val="0"/>
          <w:strike w:val="0"/>
          <w:color w:val="c00000"/>
          <w:sz w:val="36"/>
          <w:szCs w:val="36"/>
          <w:u w:val="none"/>
          <w:shd w:fill="auto" w:val="clear"/>
          <w:vertAlign w:val="baseline"/>
          <w:rtl w:val="0"/>
        </w:rPr>
        <w:t xml:space="preserve">i m</w:t>
      </w:r>
      <w:r w:rsidDel="00000000" w:rsidR="00000000" w:rsidRPr="00000000">
        <w:rPr>
          <w:rFonts w:ascii="Calibri" w:cs="Calibri" w:eastAsia="Calibri" w:hAnsi="Calibri"/>
          <w:b w:val="1"/>
          <w:i w:val="1"/>
          <w:smallCaps w:val="0"/>
          <w:strike w:val="0"/>
          <w:color w:val="c00000"/>
          <w:sz w:val="36"/>
          <w:szCs w:val="36"/>
          <w:u w:val="none"/>
          <w:shd w:fill="auto" w:val="clear"/>
          <w:vertAlign w:val="baseline"/>
          <w:rtl w:val="0"/>
        </w:rPr>
        <w:t xml:space="preserve">ơ</w:t>
      </w:r>
      <w:r w:rsidDel="00000000" w:rsidR="00000000" w:rsidRPr="00000000">
        <w:rPr>
          <w:rFonts w:ascii="Arial Narrow" w:cs="Arial Narrow" w:eastAsia="Arial Narrow" w:hAnsi="Arial Narrow"/>
          <w:b w:val="1"/>
          <w:i w:val="1"/>
          <w:smallCaps w:val="0"/>
          <w:strike w:val="0"/>
          <w:color w:val="c00000"/>
          <w:sz w:val="36"/>
          <w:szCs w:val="36"/>
          <w:u w:val="none"/>
          <w:shd w:fill="auto" w:val="clear"/>
          <w:vertAlign w:val="baseline"/>
          <w:rtl w:val="0"/>
        </w:rPr>
        <w:t xml:space="preserve">, </w:t>
      </w:r>
      <w:r w:rsidDel="00000000" w:rsidR="00000000" w:rsidRPr="00000000">
        <w:rPr>
          <w:rFonts w:ascii="Arial Narrow" w:cs="Arial Narrow" w:eastAsia="Arial Narrow" w:hAnsi="Arial Narrow"/>
          <w:b w:val="1"/>
          <w:i w:val="1"/>
          <w:smallCaps w:val="0"/>
          <w:strike w:val="0"/>
          <w:color w:val="c00000"/>
          <w:sz w:val="36.04800033569336"/>
          <w:szCs w:val="36.04800033569336"/>
          <w:u w:val="none"/>
          <w:shd w:fill="auto" w:val="clear"/>
          <w:vertAlign w:val="baseline"/>
          <w:rtl w:val="0"/>
        </w:rPr>
        <w:t xml:space="preserve">ng</w:t>
      </w:r>
      <w:r w:rsidDel="00000000" w:rsidR="00000000" w:rsidRPr="00000000">
        <w:rPr>
          <w:rFonts w:ascii="Calibri" w:cs="Calibri" w:eastAsia="Calibri" w:hAnsi="Calibri"/>
          <w:b w:val="1"/>
          <w:i w:val="1"/>
          <w:smallCaps w:val="0"/>
          <w:strike w:val="0"/>
          <w:color w:val="c00000"/>
          <w:sz w:val="36.04800033569336"/>
          <w:szCs w:val="36.04800033569336"/>
          <w:u w:val="none"/>
          <w:shd w:fill="auto" w:val="clear"/>
          <w:vertAlign w:val="baseline"/>
          <w:rtl w:val="0"/>
        </w:rPr>
        <w:t xml:space="preserve">ườ</w:t>
      </w:r>
      <w:r w:rsidDel="00000000" w:rsidR="00000000" w:rsidRPr="00000000">
        <w:rPr>
          <w:rFonts w:ascii="Arial Narrow" w:cs="Arial Narrow" w:eastAsia="Arial Narrow" w:hAnsi="Arial Narrow"/>
          <w:b w:val="1"/>
          <w:i w:val="1"/>
          <w:smallCaps w:val="0"/>
          <w:strike w:val="0"/>
          <w:color w:val="c00000"/>
          <w:sz w:val="36.04800033569336"/>
          <w:szCs w:val="36.04800033569336"/>
          <w:u w:val="none"/>
          <w:shd w:fill="auto" w:val="clear"/>
          <w:vertAlign w:val="baseline"/>
          <w:rtl w:val="0"/>
        </w:rPr>
        <w:t xml:space="preserve">i điên v</w:t>
      </w:r>
      <w:r w:rsidDel="00000000" w:rsidR="00000000" w:rsidRPr="00000000">
        <w:rPr>
          <w:rFonts w:ascii="Calibri" w:cs="Calibri" w:eastAsia="Calibri" w:hAnsi="Calibri"/>
          <w:b w:val="1"/>
          <w:i w:val="1"/>
          <w:smallCaps w:val="0"/>
          <w:strike w:val="0"/>
          <w:color w:val="c00000"/>
          <w:sz w:val="36.04800033569336"/>
          <w:szCs w:val="36.04800033569336"/>
          <w:u w:val="none"/>
          <w:shd w:fill="auto" w:val="clear"/>
          <w:vertAlign w:val="baseline"/>
          <w:rtl w:val="0"/>
        </w:rPr>
        <w:t xml:space="preserve">ớ</w:t>
      </w:r>
      <w:r w:rsidDel="00000000" w:rsidR="00000000" w:rsidRPr="00000000">
        <w:rPr>
          <w:rFonts w:ascii="Arial Narrow" w:cs="Arial Narrow" w:eastAsia="Arial Narrow" w:hAnsi="Arial Narrow"/>
          <w:b w:val="1"/>
          <w:i w:val="1"/>
          <w:smallCaps w:val="0"/>
          <w:strike w:val="0"/>
          <w:color w:val="c00000"/>
          <w:sz w:val="36.04800033569336"/>
          <w:szCs w:val="36.04800033569336"/>
          <w:u w:val="none"/>
          <w:shd w:fill="auto" w:val="clear"/>
          <w:vertAlign w:val="baseline"/>
          <w:rtl w:val="0"/>
        </w:rPr>
        <w:t xml:space="preserve">i các hình </w:t>
      </w:r>
      <w:r w:rsidDel="00000000" w:rsidR="00000000" w:rsidRPr="00000000">
        <w:rPr>
          <w:rFonts w:ascii="Calibri" w:cs="Calibri" w:eastAsia="Calibri" w:hAnsi="Calibri"/>
          <w:b w:val="1"/>
          <w:i w:val="1"/>
          <w:smallCaps w:val="0"/>
          <w:strike w:val="0"/>
          <w:color w:val="c00000"/>
          <w:sz w:val="36.04800033569336"/>
          <w:szCs w:val="36.04800033569336"/>
          <w:u w:val="none"/>
          <w:shd w:fill="auto" w:val="clear"/>
          <w:vertAlign w:val="baseline"/>
          <w:rtl w:val="0"/>
        </w:rPr>
        <w:t xml:space="preserve">ả</w:t>
      </w:r>
      <w:r w:rsidDel="00000000" w:rsidR="00000000" w:rsidRPr="00000000">
        <w:rPr>
          <w:rFonts w:ascii="Arial Narrow" w:cs="Arial Narrow" w:eastAsia="Arial Narrow" w:hAnsi="Arial Narrow"/>
          <w:b w:val="1"/>
          <w:i w:val="1"/>
          <w:smallCaps w:val="0"/>
          <w:strike w:val="0"/>
          <w:color w:val="c00000"/>
          <w:sz w:val="36.04800033569336"/>
          <w:szCs w:val="36.04800033569336"/>
          <w:u w:val="none"/>
          <w:shd w:fill="auto" w:val="clear"/>
          <w:vertAlign w:val="baseline"/>
          <w:rtl w:val="0"/>
        </w:rPr>
        <w:t xml:space="preserve">nh kinh d</w:t>
      </w:r>
      <w:r w:rsidDel="00000000" w:rsidR="00000000" w:rsidRPr="00000000">
        <w:rPr>
          <w:rFonts w:ascii="Calibri" w:cs="Calibri" w:eastAsia="Calibri" w:hAnsi="Calibri"/>
          <w:b w:val="1"/>
          <w:i w:val="1"/>
          <w:smallCaps w:val="0"/>
          <w:strike w:val="0"/>
          <w:color w:val="c00000"/>
          <w:sz w:val="36.04800033569336"/>
          <w:szCs w:val="36.04800033569336"/>
          <w:u w:val="none"/>
          <w:shd w:fill="auto" w:val="clear"/>
          <w:vertAlign w:val="baseline"/>
          <w:rtl w:val="0"/>
        </w:rPr>
        <w:t xml:space="preserve">ị </w:t>
      </w:r>
      <w:r w:rsidDel="00000000" w:rsidR="00000000" w:rsidRPr="00000000">
        <w:rPr>
          <w:rFonts w:ascii="Arial Narrow" w:cs="Arial Narrow" w:eastAsia="Arial Narrow" w:hAnsi="Arial Narrow"/>
          <w:b w:val="1"/>
          <w:i w:val="1"/>
          <w:smallCaps w:val="0"/>
          <w:strike w:val="0"/>
          <w:color w:val="c00000"/>
          <w:sz w:val="36.04800033569336"/>
          <w:szCs w:val="36.04800033569336"/>
          <w:u w:val="none"/>
          <w:shd w:fill="auto" w:val="clear"/>
          <w:vertAlign w:val="baseline"/>
          <w:rtl w:val="0"/>
        </w:rPr>
        <w:t xml:space="preserve">trăng, h</w:t>
      </w:r>
      <w:r w:rsidDel="00000000" w:rsidR="00000000" w:rsidRPr="00000000">
        <w:rPr>
          <w:rFonts w:ascii="Calibri" w:cs="Calibri" w:eastAsia="Calibri" w:hAnsi="Calibri"/>
          <w:b w:val="1"/>
          <w:i w:val="1"/>
          <w:smallCaps w:val="0"/>
          <w:strike w:val="0"/>
          <w:color w:val="c00000"/>
          <w:sz w:val="36.04800033569336"/>
          <w:szCs w:val="36.04800033569336"/>
          <w:u w:val="none"/>
          <w:shd w:fill="auto" w:val="clear"/>
          <w:vertAlign w:val="baseline"/>
          <w:rtl w:val="0"/>
        </w:rPr>
        <w:t xml:space="preserve">ồ</w:t>
      </w:r>
      <w:r w:rsidDel="00000000" w:rsidR="00000000" w:rsidRPr="00000000">
        <w:rPr>
          <w:rFonts w:ascii="Arial Narrow" w:cs="Arial Narrow" w:eastAsia="Arial Narrow" w:hAnsi="Arial Narrow"/>
          <w:b w:val="1"/>
          <w:i w:val="1"/>
          <w:smallCaps w:val="0"/>
          <w:strike w:val="0"/>
          <w:color w:val="c00000"/>
          <w:sz w:val="36.04800033569336"/>
          <w:szCs w:val="36.04800033569336"/>
          <w:u w:val="none"/>
          <w:shd w:fill="auto" w:val="clear"/>
          <w:vertAlign w:val="baseline"/>
          <w:rtl w:val="0"/>
        </w:rPr>
        <w:t xml:space="preserve">n, máu. Trình bày ý ki</w:t>
      </w:r>
      <w:r w:rsidDel="00000000" w:rsidR="00000000" w:rsidRPr="00000000">
        <w:rPr>
          <w:rFonts w:ascii="Calibri" w:cs="Calibri" w:eastAsia="Calibri" w:hAnsi="Calibri"/>
          <w:b w:val="1"/>
          <w:i w:val="1"/>
          <w:smallCaps w:val="0"/>
          <w:strike w:val="0"/>
          <w:color w:val="c00000"/>
          <w:sz w:val="36.04800033569336"/>
          <w:szCs w:val="36.04800033569336"/>
          <w:u w:val="none"/>
          <w:shd w:fill="auto" w:val="clear"/>
          <w:vertAlign w:val="baseline"/>
          <w:rtl w:val="0"/>
        </w:rPr>
        <w:t xml:space="preserve">ế</w:t>
      </w:r>
      <w:r w:rsidDel="00000000" w:rsidR="00000000" w:rsidRPr="00000000">
        <w:rPr>
          <w:rFonts w:ascii="Arial Narrow" w:cs="Arial Narrow" w:eastAsia="Arial Narrow" w:hAnsi="Arial Narrow"/>
          <w:b w:val="1"/>
          <w:i w:val="1"/>
          <w:smallCaps w:val="0"/>
          <w:strike w:val="0"/>
          <w:color w:val="c00000"/>
          <w:sz w:val="36.04800033569336"/>
          <w:szCs w:val="36.04800033569336"/>
          <w:u w:val="none"/>
          <w:shd w:fill="auto" w:val="clear"/>
          <w:vertAlign w:val="baseline"/>
          <w:rtl w:val="0"/>
        </w:rPr>
        <w:t xml:space="preserve">n c</w:t>
      </w:r>
      <w:r w:rsidDel="00000000" w:rsidR="00000000" w:rsidRPr="00000000">
        <w:rPr>
          <w:rFonts w:ascii="Calibri" w:cs="Calibri" w:eastAsia="Calibri" w:hAnsi="Calibri"/>
          <w:b w:val="1"/>
          <w:i w:val="1"/>
          <w:smallCaps w:val="0"/>
          <w:strike w:val="0"/>
          <w:color w:val="c00000"/>
          <w:sz w:val="36.04800033569336"/>
          <w:szCs w:val="36.04800033569336"/>
          <w:u w:val="none"/>
          <w:shd w:fill="auto" w:val="clear"/>
          <w:vertAlign w:val="baseline"/>
          <w:rtl w:val="0"/>
        </w:rPr>
        <w:t xml:space="preserve">ủ</w:t>
      </w:r>
      <w:r w:rsidDel="00000000" w:rsidR="00000000" w:rsidRPr="00000000">
        <w:rPr>
          <w:rFonts w:ascii="Arial Narrow" w:cs="Arial Narrow" w:eastAsia="Arial Narrow" w:hAnsi="Arial Narrow"/>
          <w:b w:val="1"/>
          <w:i w:val="1"/>
          <w:smallCaps w:val="0"/>
          <w:strike w:val="0"/>
          <w:color w:val="c00000"/>
          <w:sz w:val="36.04800033569336"/>
          <w:szCs w:val="36.04800033569336"/>
          <w:u w:val="none"/>
          <w:shd w:fill="auto" w:val="clear"/>
          <w:vertAlign w:val="baseline"/>
          <w:rtl w:val="0"/>
        </w:rPr>
        <w:t xml:space="preserve">a em.</w:t>
      </w:r>
    </w:p>
    <w:sectPr>
      <w:type w:val="continuous"/>
      <w:pgSz w:h="8100" w:w="14400" w:orient="landscape"/>
      <w:pgMar w:bottom="308.6399841308594" w:top="199.119873046875" w:left="304.7999954223633" w:right="1108.109130859375" w:header="0" w:footer="720"/>
      <w:cols w:equalWidth="0" w:num="1">
        <w:col w:space="0" w:w="12987.090873718262"/>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Verdana"/>
  <w:font w:name="Calibri"/>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