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8"/>
          <w:szCs w:val="28"/>
        </w:rPr>
      </w:pPr>
      <w:r w:rsidDel="00000000" w:rsidR="00000000" w:rsidRPr="00000000">
        <w:rPr>
          <w:b w:val="1"/>
          <w:sz w:val="28"/>
          <w:szCs w:val="28"/>
          <w:rtl w:val="0"/>
        </w:rPr>
        <w:t xml:space="preserve">[ PHẦN 1 - TỔNG QUAN VỀ NGHỊ LUẬN XÃ HỘI ]</w:t>
      </w:r>
    </w:p>
    <w:p w:rsidR="00000000" w:rsidDel="00000000" w:rsidP="00000000" w:rsidRDefault="00000000" w:rsidRPr="00000000" w14:paraId="00000002">
      <w:pPr>
        <w:spacing w:after="240" w:before="240" w:lineRule="auto"/>
        <w:rPr>
          <w:b w:val="1"/>
          <w:sz w:val="28"/>
          <w:szCs w:val="28"/>
        </w:rPr>
      </w:pPr>
      <w:r w:rsidDel="00000000" w:rsidR="00000000" w:rsidRPr="00000000">
        <w:rPr>
          <w:b w:val="1"/>
          <w:sz w:val="28"/>
          <w:szCs w:val="28"/>
          <w:rtl w:val="0"/>
        </w:rPr>
        <w:t xml:space="preserve">_______________________________________________</w:t>
      </w:r>
    </w:p>
    <w:p w:rsidR="00000000" w:rsidDel="00000000" w:rsidP="00000000" w:rsidRDefault="00000000" w:rsidRPr="00000000" w14:paraId="00000003">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04">
      <w:pPr>
        <w:spacing w:after="240" w:before="240" w:lineRule="auto"/>
        <w:ind w:left="360" w:firstLine="0"/>
        <w:rPr>
          <w:b w:val="1"/>
          <w:sz w:val="28"/>
          <w:szCs w:val="28"/>
        </w:rPr>
      </w:pPr>
      <w:r w:rsidDel="00000000" w:rsidR="00000000" w:rsidRPr="00000000">
        <w:rPr>
          <w:b w:val="1"/>
          <w:sz w:val="28"/>
          <w:szCs w:val="28"/>
          <w:rtl w:val="0"/>
        </w:rPr>
        <w:t xml:space="preserve">1.</w:t>
      </w:r>
      <w:r w:rsidDel="00000000" w:rsidR="00000000" w:rsidRPr="00000000">
        <w:rPr>
          <w:b w:val="1"/>
          <w:sz w:val="14"/>
          <w:szCs w:val="14"/>
          <w:rtl w:val="0"/>
        </w:rPr>
        <w:t xml:space="preserve">    </w:t>
      </w:r>
      <w:r w:rsidDel="00000000" w:rsidR="00000000" w:rsidRPr="00000000">
        <w:rPr>
          <w:b w:val="1"/>
          <w:sz w:val="28"/>
          <w:szCs w:val="28"/>
          <w:rtl w:val="0"/>
        </w:rPr>
        <w:t xml:space="preserve">Nghị luận xã hội là gì?</w:t>
      </w:r>
    </w:p>
    <w:p w:rsidR="00000000" w:rsidDel="00000000" w:rsidP="00000000" w:rsidRDefault="00000000" w:rsidRPr="00000000" w14:paraId="00000005">
      <w:pPr>
        <w:spacing w:after="240" w:before="240" w:lineRule="auto"/>
        <w:rPr>
          <w:color w:val="433b32"/>
          <w:sz w:val="28"/>
          <w:szCs w:val="28"/>
          <w:highlight w:val="white"/>
        </w:rPr>
      </w:pPr>
      <w:r w:rsidDel="00000000" w:rsidR="00000000" w:rsidRPr="00000000">
        <w:rPr>
          <w:sz w:val="28"/>
          <w:szCs w:val="28"/>
          <w:rtl w:val="0"/>
        </w:rPr>
        <w:t xml:space="preserve">Hiểu một cách đơn giản, </w:t>
      </w:r>
      <w:r w:rsidDel="00000000" w:rsidR="00000000" w:rsidRPr="00000000">
        <w:rPr>
          <w:color w:val="433b32"/>
          <w:sz w:val="28"/>
          <w:szCs w:val="28"/>
          <w:highlight w:val="white"/>
          <w:rtl w:val="0"/>
        </w:rPr>
        <w:t xml:space="preserve">Nghị luận xã hội là kiểu bài bàn về những vấn đề xã hội, chính trị, đời sống.Trong đề bài sẽ xuất hiện các vấn đề về như một tư tưởng, đạo lí, một lối sống đẹp, một hiện tượng tích cực hoặc tiêu cực trong cuộc sống hàng ngày, vấn đề thiên nhiên môi trường, vấn đề hội nhập, toàn cầu hoá…Việc của người viết là xác định đúng vấn đề và làm sáng tỏ vấn đề đó</w:t>
      </w:r>
    </w:p>
    <w:p w:rsidR="00000000" w:rsidDel="00000000" w:rsidP="00000000" w:rsidRDefault="00000000" w:rsidRPr="00000000" w14:paraId="00000006">
      <w:pPr>
        <w:spacing w:after="240" w:before="240" w:lineRule="auto"/>
        <w:ind w:left="360" w:firstLine="0"/>
        <w:rPr>
          <w:b w:val="1"/>
          <w:sz w:val="28"/>
          <w:szCs w:val="28"/>
        </w:rPr>
      </w:pPr>
      <w:r w:rsidDel="00000000" w:rsidR="00000000" w:rsidRPr="00000000">
        <w:rPr>
          <w:b w:val="1"/>
          <w:sz w:val="28"/>
          <w:szCs w:val="28"/>
          <w:rtl w:val="0"/>
        </w:rPr>
        <w:t xml:space="preserve">2.</w:t>
      </w:r>
      <w:r w:rsidDel="00000000" w:rsidR="00000000" w:rsidRPr="00000000">
        <w:rPr>
          <w:b w:val="1"/>
          <w:sz w:val="14"/>
          <w:szCs w:val="14"/>
          <w:rtl w:val="0"/>
        </w:rPr>
        <w:t xml:space="preserve">    </w:t>
      </w:r>
      <w:r w:rsidDel="00000000" w:rsidR="00000000" w:rsidRPr="00000000">
        <w:rPr>
          <w:b w:val="1"/>
          <w:sz w:val="28"/>
          <w:szCs w:val="28"/>
          <w:rtl w:val="0"/>
        </w:rPr>
        <w:t xml:space="preserve">Các dạng bài Nghị luận xã hội</w:t>
      </w:r>
    </w:p>
    <w:p w:rsidR="00000000" w:rsidDel="00000000" w:rsidP="00000000" w:rsidRDefault="00000000" w:rsidRPr="00000000" w14:paraId="00000007">
      <w:pPr>
        <w:spacing w:after="240" w:before="240" w:lineRule="auto"/>
        <w:ind w:left="360" w:firstLine="0"/>
        <w:rPr>
          <w:sz w:val="28"/>
          <w:szCs w:val="28"/>
        </w:rPr>
      </w:pPr>
      <w:r w:rsidDel="00000000" w:rsidR="00000000" w:rsidRPr="00000000">
        <w:rPr>
          <w:sz w:val="14"/>
          <w:szCs w:val="14"/>
          <w:rtl w:val="0"/>
        </w:rPr>
        <w:t xml:space="preserve">       </w:t>
      </w:r>
      <w:r w:rsidDel="00000000" w:rsidR="00000000" w:rsidRPr="00000000">
        <w:rPr>
          <w:sz w:val="28"/>
          <w:szCs w:val="28"/>
          <w:rtl w:val="0"/>
        </w:rPr>
        <w:t xml:space="preserve">Có hai dạng bài thường gặp là Nghị luận về một tư tưởng đạo lí và Nghị luận về một hiện tượng đời sống.</w:t>
      </w:r>
    </w:p>
    <w:p w:rsidR="00000000" w:rsidDel="00000000" w:rsidP="00000000" w:rsidRDefault="00000000" w:rsidRPr="00000000" w14:paraId="00000008">
      <w:pPr>
        <w:spacing w:after="240" w:before="240" w:lineRule="auto"/>
        <w:ind w:left="360" w:firstLine="0"/>
        <w:rPr>
          <w:sz w:val="28"/>
          <w:szCs w:val="28"/>
        </w:rPr>
      </w:pPr>
      <w:r w:rsidDel="00000000" w:rsidR="00000000" w:rsidRPr="00000000">
        <w:rPr>
          <w:sz w:val="28"/>
          <w:szCs w:val="28"/>
          <w:rtl w:val="0"/>
        </w:rPr>
        <w:t xml:space="preserve">+ Tư tưởng đạo lí là các vấn đề liên quan đến tư tưởng, đạo đức, lối sống, cách sống,... của con người trong xã hội như tình yêu thương, sự sẻ chia giữa người với người, trách nhiệm của thế hệ trẻ đối với quê hương đất nước, ...</w:t>
      </w:r>
    </w:p>
    <w:p w:rsidR="00000000" w:rsidDel="00000000" w:rsidP="00000000" w:rsidRDefault="00000000" w:rsidRPr="00000000" w14:paraId="00000009">
      <w:pPr>
        <w:spacing w:after="240" w:before="240" w:lineRule="auto"/>
        <w:ind w:left="360" w:firstLine="0"/>
        <w:rPr>
          <w:color w:val="444444"/>
          <w:sz w:val="28"/>
          <w:szCs w:val="28"/>
          <w:highlight w:val="white"/>
        </w:rPr>
      </w:pPr>
      <w:r w:rsidDel="00000000" w:rsidR="00000000" w:rsidRPr="00000000">
        <w:rPr>
          <w:sz w:val="28"/>
          <w:szCs w:val="28"/>
          <w:rtl w:val="0"/>
        </w:rPr>
        <w:t xml:space="preserve">+ Còn hiện tượng đời sống là các vấn đề nổi cộm, mang tính chất thời sự, thu hút sự quan tâm của nhiều người. Hiện tượng được nhắc đến có thể là tích cực hoặc tiêu cực. Một số vấn đề thường được đề cập đến trong dạng bài này như: </w:t>
      </w:r>
      <w:r w:rsidDel="00000000" w:rsidR="00000000" w:rsidRPr="00000000">
        <w:rPr>
          <w:color w:val="444444"/>
          <w:sz w:val="28"/>
          <w:szCs w:val="28"/>
          <w:highlight w:val="white"/>
          <w:rtl w:val="0"/>
        </w:rPr>
        <w:t xml:space="preserve">ô nhiễm môi trường, nếp sống văn minh đô thị, tai nạn giao thông, bạo hành gia đình,...</w:t>
      </w:r>
    </w:p>
    <w:p w:rsidR="00000000" w:rsidDel="00000000" w:rsidP="00000000" w:rsidRDefault="00000000" w:rsidRPr="00000000" w14:paraId="0000000A">
      <w:pPr>
        <w:spacing w:after="240" w:before="240" w:lineRule="auto"/>
        <w:ind w:left="360" w:firstLine="0"/>
        <w:rPr>
          <w:color w:val="444444"/>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color w:val="444444"/>
          <w:sz w:val="28"/>
          <w:szCs w:val="28"/>
          <w:highlight w:val="white"/>
          <w:rtl w:val="0"/>
        </w:rPr>
        <w:t xml:space="preserve">Ngoài ra còn có các dạng như nghị luận về vấn đề được rút ra từ một tác phẩm văn học ( bài thơ, đoạn thơ, đoạn văn,...), nghị luận về vấn đề được rút ra từ bức tranh/ ảnh,... Dạng này dạo gần đây xuất hiện khá nhiều trong đề thi người viết giỏi ở nhiều địa phương. Nó thường có tính thách thức hơn vì đôi khi hơi khó để tìm ra vấn đề nghị luận.</w:t>
      </w:r>
    </w:p>
    <w:p w:rsidR="00000000" w:rsidDel="00000000" w:rsidP="00000000" w:rsidRDefault="00000000" w:rsidRPr="00000000" w14:paraId="0000000B">
      <w:pPr>
        <w:spacing w:after="240" w:before="240" w:lineRule="auto"/>
        <w:ind w:left="360" w:firstLine="0"/>
        <w:rPr>
          <w:b w:val="1"/>
          <w:sz w:val="28"/>
          <w:szCs w:val="28"/>
        </w:rPr>
      </w:pPr>
      <w:r w:rsidDel="00000000" w:rsidR="00000000" w:rsidRPr="00000000">
        <w:rPr>
          <w:b w:val="1"/>
          <w:sz w:val="28"/>
          <w:szCs w:val="28"/>
          <w:rtl w:val="0"/>
        </w:rPr>
        <w:t xml:space="preserve">3.</w:t>
      </w:r>
      <w:r w:rsidDel="00000000" w:rsidR="00000000" w:rsidRPr="00000000">
        <w:rPr>
          <w:b w:val="1"/>
          <w:sz w:val="14"/>
          <w:szCs w:val="14"/>
          <w:rtl w:val="0"/>
        </w:rPr>
        <w:t xml:space="preserve">    </w:t>
      </w:r>
      <w:r w:rsidDel="00000000" w:rsidR="00000000" w:rsidRPr="00000000">
        <w:rPr>
          <w:b w:val="1"/>
          <w:sz w:val="28"/>
          <w:szCs w:val="28"/>
          <w:rtl w:val="0"/>
        </w:rPr>
        <w:t xml:space="preserve">Các kiến thức có thể vận dụng vào bài viết Nghị luận xã hội </w:t>
      </w:r>
    </w:p>
    <w:p w:rsidR="00000000" w:rsidDel="00000000" w:rsidP="00000000" w:rsidRDefault="00000000" w:rsidRPr="00000000" w14:paraId="0000000C">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Kiến thức về xã hội, đời sống xung quanh: Đây là điều hiển nhiên bởi vì Nghị luận xã hội là bàn về các vấn đề xã hội. Để làm tốt chúng ta cần phải có những hiểu biết đúng đắn, sâu sắc, phong phú về đời sống như các tư tưởng đạo lí tốt đẹp, những vấn đề nóng hổi trong xã hội, những sự kiện mang tính thời sự trong và ngoài nước,  tính chất đúng/ sai của một vấn đề, những điều nên làm/ không nên làm,... Người viết có thể trau dồi các kiến thức này qua việc đọc sách vở, báo; học tập từ những người có tư tưởng tiến bộ, những người đi trước; tiếp thu qua các phương tiện truyền thông ( đặc biệt, việc xem thời sự rất hữu ích cho việc tích lũy kiến thức xã hội)</w:t>
      </w:r>
    </w:p>
    <w:p w:rsidR="00000000" w:rsidDel="00000000" w:rsidP="00000000" w:rsidRDefault="00000000" w:rsidRPr="00000000" w14:paraId="0000000D">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Kiến thức về lịch sử, về truyền thống dân tộc: đây cũng là điều cần thiết vì nó giúp chúng ta có thể nhận diện vấn đề nhanh, có cái nhìn sâu sắc, có thể bàn luận vấn đề một cách thấu đáo. Thông thường, những vấn đề được đưa ra trong bài Nghị luận xã hội, đặc biệt là trong dạng bài nghị luận về một tư tưởng đạo lí thường là những vấn đề có tính chất lâu đời, gắn với truyền thống tốt đẹp của dân tộc như: lòng yêu nước, tình yêu thương, sự sẻ chia,... Việc trang bị kiến thức về lịch sử, truyền thống cũng giúp người viết có những liên hệ sâu sắc hơn.</w:t>
      </w:r>
    </w:p>
    <w:p w:rsidR="00000000" w:rsidDel="00000000" w:rsidP="00000000" w:rsidRDefault="00000000" w:rsidRPr="00000000" w14:paraId="0000000E">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Kiến thức về văn học:  Có sự hiểu biết phong phú về văn học có thể giúp người viết có những dẫn dắt, liên hệ hấp dẫn, thú vị cho bài viết của mình.</w:t>
      </w:r>
    </w:p>
    <w:p w:rsidR="00000000" w:rsidDel="00000000" w:rsidP="00000000" w:rsidRDefault="00000000" w:rsidRPr="00000000" w14:paraId="0000000F">
      <w:pPr>
        <w:spacing w:after="240" w:before="240" w:lineRule="auto"/>
        <w:rPr>
          <w:color w:val="202124"/>
          <w:sz w:val="28"/>
          <w:szCs w:val="28"/>
          <w:highlight w:val="white"/>
        </w:rPr>
      </w:pPr>
      <w:r w:rsidDel="00000000" w:rsidR="00000000" w:rsidRPr="00000000">
        <w:rPr>
          <w:sz w:val="28"/>
          <w:szCs w:val="28"/>
          <w:rtl w:val="0"/>
        </w:rPr>
        <w:t xml:space="preserve">Ví dụ:  Khi bàn luận về sự ích kỉ, ta có thể liên hệ đến câu văn trong truyện ngắn </w:t>
      </w:r>
      <w:r w:rsidDel="00000000" w:rsidR="00000000" w:rsidRPr="00000000">
        <w:rPr>
          <w:i w:val="1"/>
          <w:sz w:val="28"/>
          <w:szCs w:val="28"/>
          <w:rtl w:val="0"/>
        </w:rPr>
        <w:t xml:space="preserve">“Lão Hạc” </w:t>
      </w:r>
      <w:r w:rsidDel="00000000" w:rsidR="00000000" w:rsidRPr="00000000">
        <w:rPr>
          <w:sz w:val="28"/>
          <w:szCs w:val="28"/>
          <w:rtl w:val="0"/>
        </w:rPr>
        <w:t xml:space="preserve">của nhà văn Nam Cao: </w:t>
      </w:r>
      <w:r w:rsidDel="00000000" w:rsidR="00000000" w:rsidRPr="00000000">
        <w:rPr>
          <w:i w:val="1"/>
          <w:color w:val="202124"/>
          <w:sz w:val="28"/>
          <w:szCs w:val="28"/>
          <w:highlight w:val="white"/>
          <w:rtl w:val="0"/>
        </w:rPr>
        <w:t xml:space="preserve">“Một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w:t>
      </w:r>
      <w:r w:rsidDel="00000000" w:rsidR="00000000" w:rsidRPr="00000000">
        <w:rPr>
          <w:color w:val="202124"/>
          <w:sz w:val="28"/>
          <w:szCs w:val="28"/>
          <w:highlight w:val="white"/>
          <w:rtl w:val="0"/>
        </w:rPr>
        <w:t xml:space="preserve"> Câu nói ấy cho thấy một thực trạng đáng buồn khi nhiều người lấy cái đau, cái khổ của bản thân để biện minh cho sự ích kỉ của chính mình. Nó cũng là lời nhắc nhở chúng ta rằng dù bản thân có thế nào, rơi vào hoàn cảnh nào nhưng cũng đừng biến mình thành kẻ ích kỉ, trở nên lạnh lùng, vô cảm trước những nỗi đau của người khác</w:t>
      </w:r>
    </w:p>
    <w:p w:rsidR="00000000" w:rsidDel="00000000" w:rsidP="00000000" w:rsidRDefault="00000000" w:rsidRPr="00000000" w14:paraId="00000010">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Ngoài ra: người viết cũng cần trang bị các kiến thức khác về văn hóa, giáo dục, nhiều lĩnh vực khác trong đời sống</w:t>
      </w:r>
    </w:p>
    <w:p w:rsidR="00000000" w:rsidDel="00000000" w:rsidP="00000000" w:rsidRDefault="00000000" w:rsidRPr="00000000" w14:paraId="00000011">
      <w:pPr>
        <w:spacing w:after="240" w:before="240" w:lineRule="auto"/>
        <w:ind w:left="360" w:firstLine="0"/>
        <w:rPr>
          <w:b w:val="1"/>
          <w:sz w:val="28"/>
          <w:szCs w:val="28"/>
        </w:rPr>
      </w:pPr>
      <w:r w:rsidDel="00000000" w:rsidR="00000000" w:rsidRPr="00000000">
        <w:rPr>
          <w:b w:val="1"/>
          <w:sz w:val="28"/>
          <w:szCs w:val="28"/>
          <w:rtl w:val="0"/>
        </w:rPr>
        <w:t xml:space="preserve">4.</w:t>
      </w:r>
      <w:r w:rsidDel="00000000" w:rsidR="00000000" w:rsidRPr="00000000">
        <w:rPr>
          <w:b w:val="1"/>
          <w:sz w:val="14"/>
          <w:szCs w:val="14"/>
          <w:rtl w:val="0"/>
        </w:rPr>
        <w:t xml:space="preserve">    </w:t>
      </w:r>
      <w:r w:rsidDel="00000000" w:rsidR="00000000" w:rsidRPr="00000000">
        <w:rPr>
          <w:b w:val="1"/>
          <w:sz w:val="28"/>
          <w:szCs w:val="28"/>
          <w:rtl w:val="0"/>
        </w:rPr>
        <w:t xml:space="preserve">Những yếu tố làm nên một bài văn nghị luận xã hội hấp dẫn và dễ “ăn điểm”</w:t>
      </w:r>
    </w:p>
    <w:p w:rsidR="00000000" w:rsidDel="00000000" w:rsidP="00000000" w:rsidRDefault="00000000" w:rsidRPr="00000000" w14:paraId="00000012">
      <w:pPr>
        <w:spacing w:after="240" w:before="240" w:lineRule="auto"/>
        <w:ind w:left="360" w:firstLine="0"/>
        <w:rPr>
          <w:sz w:val="28"/>
          <w:szCs w:val="28"/>
        </w:rPr>
      </w:pPr>
      <w:r w:rsidDel="00000000" w:rsidR="00000000" w:rsidRPr="00000000">
        <w:rPr>
          <w:b w:val="1"/>
          <w:sz w:val="28"/>
          <w:szCs w:val="28"/>
          <w:rtl w:val="0"/>
        </w:rPr>
        <w:t xml:space="preserve">-</w:t>
      </w:r>
      <w:r w:rsidDel="00000000" w:rsidR="00000000" w:rsidRPr="00000000">
        <w:rPr>
          <w:b w:val="1"/>
          <w:sz w:val="14"/>
          <w:szCs w:val="14"/>
          <w:rtl w:val="0"/>
        </w:rPr>
        <w:t xml:space="preserve">        </w:t>
      </w:r>
      <w:r w:rsidDel="00000000" w:rsidR="00000000" w:rsidRPr="00000000">
        <w:rPr>
          <w:b w:val="1"/>
          <w:sz w:val="28"/>
          <w:szCs w:val="28"/>
          <w:rtl w:val="0"/>
        </w:rPr>
        <w:t xml:space="preserve">Xác định vấn đề: </w:t>
      </w:r>
      <w:r w:rsidDel="00000000" w:rsidR="00000000" w:rsidRPr="00000000">
        <w:rPr>
          <w:sz w:val="28"/>
          <w:szCs w:val="28"/>
          <w:rtl w:val="0"/>
        </w:rPr>
        <w:t xml:space="preserve">phải hiểu đúng vấn đề nghị luận. Người viết được khuyến khích có cách hiểu mới mẻ. Điều này tốt nhưng mà mình nghĩ hiểu đúng vẫn giúp người viết dễ ăn điểm hơn</w:t>
      </w:r>
    </w:p>
    <w:p w:rsidR="00000000" w:rsidDel="00000000" w:rsidP="00000000" w:rsidRDefault="00000000" w:rsidRPr="00000000" w14:paraId="00000013">
      <w:pPr>
        <w:spacing w:after="240" w:before="240" w:lineRule="auto"/>
        <w:ind w:left="360" w:firstLine="0"/>
        <w:rPr>
          <w:sz w:val="28"/>
          <w:szCs w:val="28"/>
        </w:rPr>
      </w:pPr>
      <w:r w:rsidDel="00000000" w:rsidR="00000000" w:rsidRPr="00000000">
        <w:rPr>
          <w:b w:val="1"/>
          <w:sz w:val="28"/>
          <w:szCs w:val="28"/>
          <w:rtl w:val="0"/>
        </w:rPr>
        <w:t xml:space="preserve">-</w:t>
      </w:r>
      <w:r w:rsidDel="00000000" w:rsidR="00000000" w:rsidRPr="00000000">
        <w:rPr>
          <w:b w:val="1"/>
          <w:sz w:val="14"/>
          <w:szCs w:val="14"/>
          <w:rtl w:val="0"/>
        </w:rPr>
        <w:t xml:space="preserve">        </w:t>
      </w:r>
      <w:r w:rsidDel="00000000" w:rsidR="00000000" w:rsidRPr="00000000">
        <w:rPr>
          <w:b w:val="1"/>
          <w:sz w:val="28"/>
          <w:szCs w:val="28"/>
          <w:rtl w:val="0"/>
        </w:rPr>
        <w:t xml:space="preserve">Cách lập luận: </w:t>
      </w:r>
      <w:r w:rsidDel="00000000" w:rsidR="00000000" w:rsidRPr="00000000">
        <w:rPr>
          <w:sz w:val="28"/>
          <w:szCs w:val="28"/>
          <w:rtl w:val="0"/>
        </w:rPr>
        <w:t xml:space="preserve">phải sáng rõ, logic, khoa học, thể hiện tư duy sắc bén của người viết</w:t>
      </w:r>
    </w:p>
    <w:p w:rsidR="00000000" w:rsidDel="00000000" w:rsidP="00000000" w:rsidRDefault="00000000" w:rsidRPr="00000000" w14:paraId="00000014">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Hiểu biết đúng đắn, sâu sắc về vấn đề đang bàn luận, về xã hội. Đặc biệt, người viết phải có tư tưởng tiến bộ, rút ra được thông điệp có ý nghĩa lớn sau khi bàn luận về vấn đề</w:t>
      </w:r>
    </w:p>
    <w:p w:rsidR="00000000" w:rsidDel="00000000" w:rsidP="00000000" w:rsidRDefault="00000000" w:rsidRPr="00000000" w14:paraId="00000015">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Cảm xúc của người viết cũng là điều quan trọng. Các em cần bộc lộ được thái độ của mình đối với vấn đề. Nhưng đó phải là những suy nghĩ chân thật của các em, tránh lối viết giả tạo, bay bổng quá mức. Theo kinh nghiệm của mình thì nhiều người chấm rất thích những bài mà người viết viết như đang tâm sự, trải lòng. Bản thân mình cũng đã kiểm chứng điều đó, Vậy nên hãy coi việc viết văn Nghị luận xã hội như lời bộc bạch, tâm sự của mình.</w:t>
      </w:r>
    </w:p>
    <w:p w:rsidR="00000000" w:rsidDel="00000000" w:rsidP="00000000" w:rsidRDefault="00000000" w:rsidRPr="00000000" w14:paraId="00000016">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Văn phong: đây là điều gây hứng thú đặc biệt với người đọc. Một người viết có văn phong ( cách viết riêng) sẽ tạo được ấn tượng tốt, làm cho người đọc thích thú. Văn phong sẽ giúp bài viết của người viết được chú ý hơn bởi nó tạo nên sự khác biệt so với những bài viết khác.</w:t>
      </w:r>
    </w:p>
    <w:p w:rsidR="00000000" w:rsidDel="00000000" w:rsidP="00000000" w:rsidRDefault="00000000" w:rsidRPr="00000000" w14:paraId="00000017">
      <w:pPr>
        <w:spacing w:after="240" w:before="240" w:lineRule="auto"/>
        <w:ind w:left="360" w:firstLine="0"/>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Ngôn ngữ trong sáng, dễ hiểu, có cách diễn đạt mới mẻ.  Tuy là viết văn người viết giỏi nhưng đôi khi người viết chỉ cần viết đơn giản, mạch lạc, làm sáng tỏ được vấn đề. Tránh cách viết rất bay bổng, dùng nhiều câu từ hoa mĩ nhưng lại sáo rỗng làm cho người đọc không hiểu đang viết về vấn đề gì. </w:t>
      </w:r>
    </w:p>
    <w:p w:rsidR="00000000" w:rsidDel="00000000" w:rsidP="00000000" w:rsidRDefault="00000000" w:rsidRPr="00000000" w14:paraId="00000018">
      <w:pPr>
        <w:spacing w:after="240" w:before="240" w:lineRule="auto"/>
        <w:ind w:left="360" w:firstLine="0"/>
        <w:rPr>
          <w:sz w:val="28"/>
          <w:szCs w:val="28"/>
        </w:rPr>
      </w:pPr>
      <w:r w:rsidDel="00000000" w:rsidR="00000000" w:rsidRPr="00000000">
        <w:rPr>
          <w:sz w:val="14"/>
          <w:szCs w:val="14"/>
          <w:rtl w:val="0"/>
        </w:rPr>
        <w:t xml:space="preserve"> -       </w:t>
      </w:r>
      <w:r w:rsidDel="00000000" w:rsidR="00000000" w:rsidRPr="00000000">
        <w:rPr>
          <w:sz w:val="28"/>
          <w:szCs w:val="28"/>
          <w:rtl w:val="0"/>
        </w:rPr>
        <w:t xml:space="preserve">Chữ đẹp, trình bày sáng sủa, sạch sẽ</w:t>
      </w:r>
    </w:p>
    <w:p w:rsidR="00000000" w:rsidDel="00000000" w:rsidP="00000000" w:rsidRDefault="00000000" w:rsidRPr="00000000" w14:paraId="00000019">
      <w:pPr>
        <w:spacing w:after="240" w:before="240" w:lineRule="auto"/>
        <w:ind w:left="360" w:firstLine="0"/>
        <w:rPr>
          <w:sz w:val="28"/>
          <w:szCs w:val="28"/>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[PHẦN 2: CÁCH CHIA LUẬN ĐIỂM VÀ LẬP LUẬN THÔNG MINH]</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Chia luận điểm như thế nào?</w:t>
        <w:br w:type="textWrapping"/>
        <w:t xml:space="preserve"> Nghị luận xã hội vốn có nhiều dạng câu hỏi, nhiều dạng bài phong phú, bởi vậy tùy thuộc vào từng dạng đề khác nhau mà chúng ta có thể chia luận điểm khác nhau. Ở đây mình có thể chia ra 2 cách xây dựng luận điểm tương ứng với hai kiểu bài NLXH:</w:t>
        <w:br w:type="textWrapping"/>
        <w:t xml:space="preserve">-  Dựng luận điểm dựa trên các câu, vế câu trong đề bài (Thường áp dụng với các đề là nhận định, ý kiến). Với dạng bài này thường khá dễ để tìm được luận điểm, xây dựng ý chính cho bài viết. Để cụ thể hơn mình sẽ lấy ví dụ:</w:t>
        <w:br w:type="textWrapping"/>
        <w:t xml:space="preserve">  VD: đề bài “Sự thanh thản sẽ có được khi ta biết hòa giải với người khác và biết hòa giải với chính mình”.</w:t>
        <w:br w:type="textWrapping"/>
        <w:t xml:space="preserve"> Khi đọc đề bài này, ta sẽ xác định được luôn hai luận điểm tương ứng với hai vế câu: 1 là sự thanh thản có được khi ta biết “hòa giải với người khác”, 2 là sự thanh thản có được khi ta biết “hòa giải với chính mình”. Hai cụm từ quan trọng cần gạch chân chính là “hòa giải với người khác, với chính mình” mà ý nghĩa chủ yếu là để có được sự “thanh thản”.</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Dựng luận điểm bám sát vào đề bài với các câu hỏi “Là gì?’, “Vì sao?”, “Làm thế nào?” Cách xây dựng luận điểm này áp dụng phổ biến hơn với tất cả các dạng bài, cũng là cách mình thường xuyên sử dụng khi viết bài nghị luận xã hội.</w:t>
        <w:br w:type="textWrapping"/>
        <w:t xml:space="preserve">  Ví dụ: “Quyền đầu tiên của con người trên trái đất này là quyền được có cái tôi” (Suối nguồn – Ayn Rand)</w:t>
        <w:br w:type="textWrapping"/>
        <w:t xml:space="preserve"> Áp dụng vào đề bài bằng cách đặt ra những câu hỏi “vì sao”, “tại sao”, “làm thế nào”. Với đề bài này, từ khóa quan trọng nhất chính là “quyền được có cái tôi”. Vì vậy câu hỏi có thể đặt ra để xây dựng thành luận điểm là “Vì sao con người luôn sở hữu cái tôi?” (nhận định khẳng định tầm quan trọng của cái tôi nên khi đặt ra câu hỏi này tương ứng với luận điểm đầu tiên sẽ tăng thêm sự liên kết và logic với luận điểm sau), tiếp theo là “Vì sao cần tôn trọng cái tôi ở mỗi người” (khi đã dùng từ “quyền” thì có nghĩa là tất cả mọi người trên trái đất này đều có quyền được mọi người tôn trọng cái tôi của mình). Để chặt chẽ hơn chúng ta nên đưa thêm một luận điểm “Làm thế nào để cái tôi được công nhận” như một giải pháp, đưa ra kiến giải riêng, tạo điểm nhấn cho bài viết khi ta không chỉ lí giải được vấn đề mà còn đề xuất giải pháp thực hiện.</w:t>
        <w:br w:type="textWrapping"/>
        <w:t xml:space="preserve">  Dạng bài là câu chuyện / đoạn thơ / bài thơ</w:t>
        <w:br w:type="textWrapping"/>
        <w:t xml:space="preserve">  Ví dụ:</w:t>
        <w:br w:type="textWrapping"/>
        <w:t xml:space="preserve"> “Một ngọn cỏ tự do làm thành thảo nguyên</w:t>
        <w:br w:type="textWrapping"/>
        <w:t xml:space="preserve"> Một cái cây tự do làm thành cánh rừng</w:t>
        <w:br w:type="textWrapping"/>
        <w:t xml:space="preserve"> Một con cá tự do làm thành biển cả</w:t>
        <w:br w:type="textWrapping"/>
        <w:t xml:space="preserve"> Một con chim tự do làm thành bầu trời</w:t>
        <w:br w:type="textWrapping"/>
        <w:t xml:space="preserve"> Một con người tự do làm thành vũ trụ”</w:t>
        <w:br w:type="textWrapping"/>
        <w:t xml:space="preserve"> (Nguyễn Quang Thiều, “Người kể chuyện lúc nửa đêm và những giấc mộng”)</w:t>
        <w:br w:type="textWrapping"/>
        <w:t xml:space="preserve"> Vấn đề cần nghị luận ở đây là tầm quan trọng của tự do, qua các từ khóa “làm thành”, “tự do” được lặp lại rất nhiều lần trong đoạn thơ đứng sau mỗi sự vật, hiện tượng. Bởi vậy ta cần dựng luận điểm bám sát vào vấn đề nghị luận như “Tầm quan trọng của tự do”, “Ý nghĩa của tự do” (hay nói cách khác chính là “Vì sao con người cần tự do”). Chúng ta cũng có thể dựng thêm luận điểm “Làm thế nào để có được tự do” cho bài viết càng thêm chặt chẽ và thuyết phục. </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Cách lập luận logic:</w:t>
        <w:br w:type="textWrapping"/>
        <w:t xml:space="preserve"> * Nguyên tắc khi lập luận </w:t>
        <w:br w:type="textWrapping"/>
        <w:t xml:space="preserve"> - KHÔNG LAN MAN – đây là điều quan trọng nhất. Bởi vì khi cầm bút viết văn, mình biết nhiều bạn thực sự bị cuốn theo mạch cảm xúc hoặc đôi khi chưa hiểu rõ vấn đề nghị luận, hay rơi vào tình trạng không biết viết gì cho luận điểm... Đây là những nguyên nhân cơ bản để dẫn đến tình trạng viết lan man, tản mạn, không đúng trọng tâm, không giúp làm nổi bật vấn đề mà chỉ để tăng thêm dung lượng cho bài viết.</w:t>
        <w:br w:type="textWrapping"/>
        <w:t xml:space="preserve"> - Lập luận có tính LOGIC, chặt chẽ, thuyết phục. Không thể đoạn trước nói một đằng, đoạn sau viết một nẻo. Điều này sẽ tạo cho người đọc cảm giác bài biiều nấy”, làm cho bài NLXH không có sức thuyết phục cao.</w:t>
        <w:br w:type="textWrapping"/>
        <w:br w:type="textWrapping"/>
        <w:t xml:space="preserve"> * Cách lập luận logic trong bài văn NLXH </w:t>
        <w:br w:type="textWrapping"/>
        <w:t xml:space="preserve"> -Trước hết cần bám sát vào luận điểm, sau đó cần tìm các ý nhỏ để đưa ra lí giải cho luận điểm. Lý giải từ căn nguyên gốc rễ của vấn đề, chúng ta có thể đi từ khái quát đến cụ thể. Ta thử tưởng tượng phần lập luận là để trả lời cho các câu hỏi vì sao trước đó. Nếu nghĩ như vậy khi viết chúng ta sẽ đỡ nặng nề hơn về tư tưởng để có thể thoải mái tư duy, lập luận.</w:t>
        <w:br w:type="textWrapping"/>
        <w:t xml:space="preserve"> - Đừng quá chú trọng vào việc trau chuốt, đẽo gọt câu từ sao cho thật đẹp, thật hay mà quên mất mục đích lập luận ban đầu. Mình không phủ nhận việc sử dụng những từ ngữ, câu văn đặc sắc bởi nó thể hiện tài năng văn chương khi viết của mỗi người. Mình chỉ lưu ý rằng nếu quá chú trọng và tập trung vào nó thì có thể bạn dễ viết lan man hoặc viết những câu văn không cần thiết. Vì vậy, hãy tỉnh táo khi lập luận, lí giải nhé.</w:t>
        <w:br w:type="textWrapping"/>
        <w:t xml:space="preserve"> - Để tăng thêm tính thuyết phục của phần lập luận, chúng ta cũng có thể vận dụng các ý kiến, nhận định, quan điểm của những người nổi tiếng về vấn đề đang nghị luận. Điều này sẽ giúp bạn tạo cơ sở lập luận chắc chắn hơn, tính thuyết phục cao hơn. Nhưng nên nhớ cần chêm nhận định vào đúng lúc, đúng chỗ, với số lượng vừa phải. Nếu không bài viết sẽ bị LOÃNG nhận định, gây cảm giác ta như đang khoe kiến thức chứ không phải đang suy nghĩ về vấn đề.</w:t>
        <w:br w:type="textWrapping"/>
        <w:t xml:space="preserve"> - Một điều quan trọng không kém nữa trong phần lập luận đó chính là đưa cái TÔI cá nhân vào bài viết. Đối với NLXH cái tôi sẽ có “đất” rộng hơn để người viết có thể thể hiện bản thân mình. Cái tôi không chỉ biểu hiện qua vài câu chữ đơn giản như “tôi nghĩ, tôi cho rằng...”. Hơn hết đó còn là cách nhìn, cách đánh giá vấn đề, việc đưa ra quan điểm riêng của mình đối với vấn đề nghị luận. Nếu có thể hãy thể hiện cái tôi của mình vào bài viết một cách thông minh và thận trọng nhé.</w:t>
        <w:br w:type="textWrapping"/>
        <w:t xml:space="preserve">Ví dụ : Với đề bài “Sự thanh thản sẽ có được khi ta biết hòa giải với người khác và biết hòa giải với chính mình”, ở trên chúng ta đã xác định có hai luận điểm chính là hòa giải với người khác và hòa giải với chính mình để có được sự thanh thản. Do đó, phần lập luận này cần bám sát vào hai luận điểm để lí giải vấn đề một cách sâu sắc, đầy đủ nhất.</w:t>
        <w:br w:type="textWrapping"/>
        <w:t xml:space="preserve"> Chẳng hạn ở luận điểm 1: Sự thanh thản, bình yên trong tâm hồn khi ta biết hòa giải – tha thứ cho người khác. Ở đây ta sẽ đi từ lập luận về “sự hoàn hảo” của mỗi người trong cuộc sống: Không ai là hoàn hảo, và cũng chẳng một ai là không mắc sai lầm -&gt; tha thứ là một điều tất yếu, cần có trong cuộc sống. Từ luận cứ này, chúng ta có thể suy rộng ra ý nghĩa của sự tha thứ cho người khác: đối với người phạm lỗi tha thứ tạo cho người khác cơ hội sửa chữa sai lầm -&gt; có thể xóa bỏ mọi mâu thuẫn, hận thù, kiến tạo những mối quan hệ tốt đẹp.. Với người biết tha thứ: khi có lòng vị tha ta sẽ đón nhận được tình yêu thương, trong tâm hồn ta cảm thấy thư thái, thanh thản, hạnh phúc, tìm được sự cân bằng...ết không có chính kiến, quan điểm, theo kiểu “gió thổi chiều nào xuôi theo chiều đó.</w:t>
        <w:br w:type="textWrapping"/>
        <w:t xml:space="preserve"> Quả thực, hòa giải với người khác tất yếu sẽ đem đến sựt thanh thản, an yên trong tâm hồn của mỗi người như Tyler Perry từng nói “Khi bạn không tha thứ cho một ai đó, tức là bạn đang quay lưng lại với tương lai của mình. Khi bạn bao dung, điều đó có nghĩa bạn đang tiến về phía trước” </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[PHẦN 3-DẪN CHỨNG TRONG BÀI NGHỊ LUẬN XÃ HỘI]</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1.Tầm quan trọng của dẫn chứng</w:t>
        <w:br w:type="textWrapping"/>
        <w:t xml:space="preserve"> - Đối với một bài văn, dẫn chứng đóng một vài trò quan trọng không thể thiếu khi bạn đưa ra các lập luận của mình. Một bài văn hay phải là sự kết hợp nhuần nhuyễn giữa những lý lẽ chủ quan và luận cứ thực tiễn tiêu biểu, thuyết phục. Vậy nên dẫn chứng đóng vai trò như nhãn tự của bài văn vậy.</w:t>
        <w:br w:type="textWrapping"/>
        <w:t xml:space="preserve"> - Dẫn chứng sẽ giúp cho bài viết của bạn không chỉ mang một màu lí thuyết nhàm chán, mà lồng ghép nhiều những kiến thức, thông tin mới mẻ, bổ ích. Đồng thời dẫn chứng thực tế sẽ giúp tăng tính tin cậy cho lập luận mà bạn đưa ra. Hơn nữa việc đưa được những dẫn chứng hay vào trong bài viết cũng như một cách để khoe vốn kiến thức sâu rộng của mình.</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Yêu cầu với một dẫn chứng NLXH</w:t>
        <w:br w:type="textWrapping"/>
        <w:t xml:space="preserve"> - Phải là một dẫn chứng có tính xác thực, như vậy mới có thể tăng được tính thuyết phục cho lập luận của mình.</w:t>
        <w:br w:type="textWrapping"/>
        <w:t xml:space="preserve"> - Dẫn chứng phải đảm bảo tính thời sự, mới mẻ, bắt kịp thời đại. Vì khi bài viết của bạn chỉ cần có một dẫn chứng mới lạ thôi rõ ràng cũng có thể gây ấn tượng mạnh với người đọc.</w:t>
        <w:br w:type="textWrapping"/>
        <w:t xml:space="preserve"> - Dẫn chứng tiêu biểu, được nhiều người biết tới cũng là một lợi thế</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Các loại dẫn chứng</w:t>
        <w:br w:type="textWrapping"/>
        <w:t xml:space="preserve"> - Dẫn chứng là những con người cụ thể có một điểm nào đó nổi bật.</w:t>
        <w:br w:type="textWrapping"/>
        <w:t xml:space="preserve"> - Dẫn chứng là một hiện tượng xã hội, những câu chuyện có thật, những sự kiện nổi bật có tính chất thời sự.</w:t>
        <w:br w:type="textWrapping"/>
        <w:t xml:space="preserve"> - Dẫn chứng là những câu nói, câu văn bất hủ, nổi tiếng.</w:t>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Nguồn khai thác dẫn chứng</w:t>
        <w:br w:type="textWrapping"/>
        <w:t xml:space="preserve"> Để có được những dẫn chứng hay đòi hỏi ở bạn quá trình tìm tòi, khám phá và tích lũy ở nhiều nền tảng khác nhau, và để có định hướng rõ ràng hơn, mình sẽ bật mí cho bạn những cách mà chúng mình làm đầy kho dẫn chứng của mình đảm bảo đủ các tiêu chí “ mới, tiêu biểu và phong phú” nhé!</w:t>
        <w:br w:type="textWrapping"/>
        <w:t xml:space="preserve"> * Tích lũy dẫn chứng thông qua việc đọc</w:t>
        <w:br w:type="textWrapping"/>
        <w:t xml:space="preserve"> - Trước tiên là việc đọc báo để cập nhật những thông tin mới nhất về đời sống xung quanh mình. Nhưng nguồn đọc dường như rất lớn và hỗn tạp, vậy nên trong quá trình đọc bạn cần có sự chọn lọc và đặc biệt là tìm được những trang báo chính thống và phù hợp cho mục đích của mình. Mình thường đọc ở các trang như VN Express, báo Thanh Niên,...</w:t>
        <w:br w:type="textWrapping"/>
        <w:t xml:space="preserve"> - Việc tìm dẫn chứng cũng có thể thông qua sách, đặc biệt là những cuốn sách thiên về nhật ký như Một lít nước mắt, Khi hơi thở hóa thinh không,... hay những cuốn sách thiên về lẽ sống, cách sống như Nếu biết trăm năm là hữu hạn, Trên đường băng, Nhà giả kim ( cũng có thể sưu tầm những câu văn, câu nói hay trong tác phẩm đó luôn nè). Thậm chí là những nhân vật có tầm ảnh hưởng cũng là những tác giả của những cuốn sách mà chúng ta có thể đọc để hiểu về họ hơn. Hoặc việc đọc các tác phẩm văn học cũng có thể chọn lọc được dẫn chứng ( cần lưu ý các nhân vật văn học không thể dùng để làm dẫn chứng chính cho bài viết vì chủ yếu các nhân vật đều là hư cấu, bạn chỉ nên dùng để thêm thắt cho bài viết thêm phong phú, thú vị)</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 Tích lũy dẫn chứng thông qua việc xem</w:t>
        <w:br w:type="textWrapping"/>
        <w:t xml:space="preserve"> - Kênh hình cũng là một kho dẫn chứng khổng lồ mà ta có thể khai thác, đặc biệt là nắm bắt những sự kiện đang diễn ra xung quanh mình trong thời điểm hiện tại. Mình thường xem chương trình của VTV24 bởi nó cập nhật rất nhiều những thông tin hữu ích, những con người tiêu biểu với nhiều vấn đề phong phú khác nhau, đặc biệt là ở mục Điểm tuần, Cặp lá yêu thương, Việc tử tế,...</w:t>
        <w:br w:type="textWrapping"/>
        <w:t xml:space="preserve"> - Ngoài ra bạn có thể theo dõi những chương trình truyền hình thực tế như We choice award, Điều ước thứ 7,... để biết đến những nhân vật truyền cảm hứng.</w:t>
        <w:br w:type="textWrapping"/>
        <w:t xml:space="preserve"> * Tích lũy dẫn chứng thông qua mạng xã hội</w:t>
        <w:br w:type="textWrapping"/>
        <w:t xml:space="preserve"> - Mình nghĩ nếu biết sử dụng mạng xã hội một cách thông minh thì hiệu quả của nó sẽ rất lớn, đặc biệt khi mạng xã hội là nơi cập nhật rất nhiều thông tin. Quan trọng là việc chúng ta biết chọn lọc giữa những thông tin hỗn độn để có được dẫn chứng tiêu biểu mà xác thực. Đó là các trang mạng xã hội như Facebook, Instagram, Tiktok... Mình đặc biệt thích một fanpage trên Facebook mà ở đó có rất nhiều những bài viết hữu ích đó là “ Trạm đọc- Reading Station”. </w:t>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Một số ví dụ về dẫn chứng mà mình tích lũy được từ các nguồn trên</w:t>
        <w:br w:type="textWrapping"/>
        <w:t xml:space="preserve"> *Qua việc đọc</w:t>
        <w:br w:type="textWrapping"/>
        <w:t xml:space="preserve"> - Đọc báo: những tin tức về Covid 19 được cập nhật rất nhiều trên khắp các trang báo, ví dụ như chuyến máy bay của Việt Nam bay thẳng vào tâm dịch Vũ Hán để đưa những người dân Việt Nam về nước thể hiện tinh thần chống dịch như chống giặc và không ai bị bỏ lại phía sau của người dân Việt; hàng nghìn những y bác sĩ – những chiến binh mặc áo Blouse trắng xung phong ra tuyến đầu chống dịch không quản khó khăn thể hiện tinh thần yêu nước, thương đồng loại và sự quyết tâm chiến đấu chống gian khổ.</w:t>
        <w:br w:type="textWrapping"/>
        <w:t xml:space="preserve"> - Đọc sách : Khi đọc cuốn nhật ký “ Một lít nước mắt”, ta có thể lấy dẫn chứng về cô gái nghị lực Kito Aya, là một nữ sinh người Nhật Bản không may mắc phải căn bệnh thoái dây sống thiểu não quái ác, nhưng khi còn được sống, cô luôn lạc quan, nghị lực và sống hết mình những ngày tháng cuối cùng. Vì vậy khi ra đi, cô đã để lại cho cuộc đời hai chữ “ cảm ơn”, đó là tấm gương của ý chí, nghị lực, truyền cảm hứng cho nhiều những mảnh đời đồng cảnh khác.</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 Qua việc xem</w:t>
        <w:br w:type="textWrapping"/>
        <w:t xml:space="preserve"> - Chương trình "We choice award": Nhân vật truyền cảm hứng Khang A Tủa, từ người H’mông đầu tiên từ mảnh đất Mù Cang Chải học đại học bách khoa đến người H’ mông đầu tiên học ở đại học danh giá Fulbright, vượt qua nhiều thử thách của đói nghèo và lạc hậu anh vẫn luôn vươn tới phía trước để tìm thấy thành công -&gt; dẫn chứng cho tấm gương ý chí nghị lực, dám sống là chính mình, đại diện của thế hệ trẻ dám chọn lối đi riêng,... ( còn nhiều nhân vật khác nữa nhé)</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 Qua mạng xã hội</w:t>
        <w:br w:type="textWrapping"/>
        <w:t xml:space="preserve"> - Bài viết về chú Minh Râu: Mình bắt gặp bài viết đó qua một tài khoản Facebook, và biết được câu chuyện về chú Minh Râu, một người bán rau bình thường nhưng lại có tình yêu thương sâu sắc khi những người xung quanh mình gặp khó khăn, đó là việc chú bán rau từ thiện với khẩu hiệu hết sức dí dỏm “ Rau muống đột biến, 5 tỷ một bó, ai sin thì cho” -&gt; dẫn chứng về tình yêu thương, sự sẻ chia khi con người gặp khó khăn</w:t>
      </w:r>
    </w:p>
    <w:p w:rsidR="00000000" w:rsidDel="00000000" w:rsidP="00000000" w:rsidRDefault="00000000" w:rsidRPr="00000000" w14:paraId="0000002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𝗣𝗛𝗔̂̀𝗡 𝟰: 𝗧𝗨̛ 𝗗𝗨𝗬 𝗣𝗛𝗔̉𝗡 𝗕𝗜𝗘̣̂𝗡 ]</w:t>
      </w:r>
    </w:p>
    <w:p w:rsidR="00000000" w:rsidDel="00000000" w:rsidP="00000000" w:rsidRDefault="00000000" w:rsidRPr="00000000" w14:paraId="0000002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𝐀. 𝐓𝐔̛ 𝐃𝐔𝐘 𝐏𝐇𝐀̉𝐍 𝐁𝐈𝐄̣̂𝐍 𝐋𝐀̀ 𝐆𝐈̀?</w:t>
        <w:br w:type="textWrapping"/>
        <w:t xml:space="preserve">  Tư duy phản biện là một quá trình tư duy biện chứng gồm phân tích và đánh giá một thông tin đã có theo một cách nhìn khác cho vấn đề đã đặt ra nhằm làm sáng tỏ và khẳng định lại tính chính xác của vấn đề.</w:t>
        <w:br w:type="textWrapping"/>
        <w:br w:type="textWrapping"/>
        <w:t xml:space="preserve"> ⇨ Để dễ hiểu hơn, TƯ DUY PHẢN BIỆN = NGHĨ NGƯỢC LẠI, NGHĨ KHÁC ĐI.</w:t>
        <w:br w:type="textWrapping"/>
        <w:t xml:space="preserve">  Nó diễn ra theo một chu trình: TIẾP NHẬN THÔNG TIN   NHÌN NHẬN LẠI (nhìn nhận vấn đề dưới nhiều góc cạnh khác nhau)   ĐÁNH GIÁ (khảo sát những mâu thuẫn giữa các ý kiến); nêu những điểm chưa/không chuẩn xác trong lập luận đã có; đưa ra ý kiến mới;…</w:t>
        <w:br w:type="textWrapping"/>
        <w:br w:type="textWrapping"/>
        <w:t xml:space="preserve"> ⇨ Ví dụ để dễ hiểu hơn nữa nè:</w:t>
        <w:br w:type="textWrapping"/>
        <w:t xml:space="preserve">  A nói: 5 + 5 = 10, B nói 5 + 5 = 11 (Đây không phải tư duy phản biện  )</w:t>
        <w:br w:type="textWrapping"/>
        <w:t xml:space="preserve">  Nhưng A nói rằng “Trong tháng này C chưa hoàn thành tốt các công việc được giao”. B lại nói rằng “C là một nhân viên tốt, gương mẫu trong công việc. Do C chưa có nhiều kinh nghiệm và do mới làm quen công việc nên tốc độ còn chưa nhanh bằng các bạn khác. Thế nhưng C đều đã hoàn thành công việc được giao.” ( Đây mới là tư duy phản biện vì B đang nói dựa trên những lý lẽ và bằng chứng thực tế  )</w:t>
        <w:br w:type="textWrapping"/>
        <w:br w:type="textWrapping"/>
        <w:t xml:space="preserve">  Như vậy, TƯ DUY PHẢN BIỆN trong một bài văn nghị luận xã hội mục đích không phải để “tranh cãi”, để “phủ nhận” mà là hướng tới khẳng định tính chân thực hay phi chân thực, tính đa chiều của vấn đề bằng các lý lẽ, dẫn chứng và phương pháp khoa học. </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𝐀. 𝐓𝐔̛ 𝐃𝐔𝐘 𝐏𝐇𝐀̉𝐍 𝐁𝐈𝐄̣̂𝐍 𝐋𝐀̀ 𝐆𝐈̀?</w:t>
        <w:br w:type="textWrapping"/>
        <w:t xml:space="preserve">  Tư duy phản biện là một quá trình tư duy biện chứng gồm phân tích và đánh giá một thông tin đã có theo một cách nhìn khác cho vấn đề đã đặt ra nhằm làm sáng tỏ và khẳng định lại tính chính xác của vấn đề.</w:t>
        <w:br w:type="textWrapping"/>
        <w:br w:type="textWrapping"/>
        <w:t xml:space="preserve"> ⇨ Để dễ hiểu hơn, theo mình, TƯ DUY PHẢN BIỆN = NGHĨ NGƯỢC LẠI, NGHĨ KHÁC ĐI.</w:t>
        <w:br w:type="textWrapping"/>
        <w:t xml:space="preserve">  Nó diễn ra theo một chu trình: TIẾP NHẬN THÔNG TIN   NHÌN NHẬN LẠI (nhìn nhận vấn đề dưới nhiều góc cạnh khác nhau)   ĐÁNH GIÁ (khảo sát những mâu thuẫn giữa các ý kiến); nêu những điểm chưa/không chuẩn xác trong lập luận đã có; đưa ra ý kiến mới;…</w:t>
        <w:br w:type="textWrapping"/>
        <w:br w:type="textWrapping"/>
        <w:t xml:space="preserve"> ⇨ Ví dụ để dễ hiểu hơn nữa nè:</w:t>
        <w:br w:type="textWrapping"/>
        <w:t xml:space="preserve">  A nói: 5 + 5 = 10, B nói 5 + 5 = 11 (Đây không phải tư duy phản biện  )</w:t>
        <w:br w:type="textWrapping"/>
        <w:t xml:space="preserve">  Nhưng A nói rằng “Trong tháng này C chưa hoàn thành tốt các công việc được giao”. B lại nói rằng “C là một nhân viên tốt, gương mẫu trong công việc. Do C chưa có nhiều kinh nghiệm và do mới làm quen công việc nên tốc độ còn chưa nhanh bằng các bạn khác. Thế nhưng C đều đã hoàn thành công việc được giao.” ( Đây mới là tư duy phản biện vì B đang nói dựa trên những lý lẽ và bằng chứng thực tế  )</w:t>
        <w:br w:type="textWrapping"/>
        <w:br w:type="textWrapping"/>
        <w:t xml:space="preserve">  Như vậy, TƯ DUY PHẢN BIỆN trong một bài văn nghị luận xã hội mục đích không phải để “tranh cãi”, để “phủ nhận” mà là hướng tới khẳng định tính chân thực hay phi chân thực, tính đa chiều của vấn đề bằng các lý lẽ, dẫn chứng và phương pháp khoa học. </w:t>
      </w:r>
    </w:p>
    <w:p w:rsidR="00000000" w:rsidDel="00000000" w:rsidP="00000000" w:rsidRDefault="00000000" w:rsidRPr="00000000" w14:paraId="0000003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𝐂. 𝐊𝐈̃ 𝐍𝐀̆𝐍𝐆 𝐓𝐔̛ 𝐃𝐔𝐘 𝐏𝐇𝐀̉𝐍 𝐁𝐈𝐄̣̂𝐍 𝐓𝐑𝐎𝐍𝐆 𝐌𝐎̣̂𝐓 𝐁𝐀̀𝐈 𝐕𝐀̆𝐍 𝐍𝐆𝐇𝐈̣ 𝐋𝐔𝐀̣̂𝐍 𝐗𝐀̃ 𝐇𝐎̣̂𝐈</w:t>
        <w:br w:type="textWrapping"/>
      </w:r>
    </w:p>
    <w:p w:rsidR="00000000" w:rsidDel="00000000" w:rsidP="00000000" w:rsidRDefault="00000000" w:rsidRPr="00000000" w14:paraId="0000003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THAO TÁC của quá trình tư duy phản biện gồm: nêu quan điểm, bảo vệ quan điểm; sử dụng dẫn chứng phù hợp, tạo mối liên hệ giữa các ý kiến; đánh giá, phân tích, tổng hợp, phân loại, so sánh các ý kiến;…</w:t>
        <w:br w:type="textWrapping"/>
        <w:br w:type="textWrapping"/>
        <w:t xml:space="preserve">  TIÊU CHÍ của một quá trình tư duy phản biện được coi là tốt: rõ ràng, mạch lạc, chính xác, thống nhất, ngắn gọn, phù hợp, có những giải thích và lý do phù hợp, khách quan, toàn diện và có chiều sâu.</w:t>
        <w:br w:type="textWrapping"/>
        <w:br w:type="textWrapping"/>
        <w:t xml:space="preserve">  KĨ NĂNG tư duy phản biện trong bài văn nghị luận xã hội:</w:t>
        <w:br w:type="textWrapping"/>
        <w:t xml:space="preserve"> - Đối với vấn đề có tính chất tích cực, thường tư duy phản biện theo chiều hướng nâng cao, mở rộng hoặc bác bỏ những biểu hiện sai lệch có liên quan đến vấn đề</w:t>
        <w:br w:type="textWrapping"/>
        <w:t xml:space="preserve"> - Đối với vấn đề tiêu cực, tư duy phản biện bằng cách chỉ ra nguyên nhân của vấn đề (khách quan, chủ quan)/ Chỉ ra mặt hạn chế, chưa toàn diện của vấn đề vì có những vấn đề đúng trong hoàn cảnh, thời đại này nhưng chưa hẳn là chân lí trong hoàn cảnh khác.</w:t>
        <w:br w:type="textWrapping"/>
        <w:br w:type="textWrapping"/>
        <w:t xml:space="preserve">  𝑽𝒊́ 𝒅𝒖̣ 1: Suy nghĩ của anh/chị về ý kiến: “Với xu hướng, hãy bơ theo dòng; với nguyên tắc sống, hãy vững như bàn thạch”</w:t>
        <w:br w:type="textWrapping"/>
        <w:t xml:space="preserve"> - “Bơi theo dòng” xu hướng không có nghĩa là a dua, xu thời, ba phải</w:t>
        <w:br w:type="textWrapping"/>
        <w:t xml:space="preserve"> - “Vững như thạch” trong gìn giữ nguyên tắc sống không có nghĩa là bảo thủ, chối bỏ các giá trị tiến bộ</w:t>
        <w:br w:type="textWrapping"/>
        <w:t xml:space="preserve"> - Con người cần có sự linh hoạt, mềm dẻo, cũng cần có những nguyên tắc không thay đổi. Chính sự hài hòa ấy mới giúp con người thật sự trưởng thành, thành công, không bị thụt hậu, cũng không hòa tan, đánh mất mình. </w:t>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dễ dàng nhận thức, suy nghĩ, đánh giá lại vấn đề theo phương pháp tư duy phản biện, chúng mình còn có   NHỮNG KĨ NĂNG THẦN KÌ   sau.</w:t>
        <w:br w:type="textWrapping"/>
        <w:t xml:space="preserve">  Kĩ năng phản biện ngữ cảnh</w:t>
        <w:br w:type="textWrapping"/>
        <w:t xml:space="preserve">  Kĩ năng phản biện các thành tố cấu tạo nên lập luận</w:t>
        <w:br w:type="textWrapping"/>
        <w:t xml:space="preserve">  Kĩ năng phản biện hàm ý và hệ luận</w:t>
        <w:br w:type="textWrapping"/>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𝗞𝗜̃ 𝗡𝗔̆𝗡𝗚 𝟭: PHẢN BIỆN NGỮ CẢNH (mục đích, góc nhìn, giả định)</w:t>
        <w:br w:type="textWrapping"/>
        <w:br w:type="textWrapping"/>
        <w:t xml:space="preserve">  Bước 1: Xác định ngữ cảnh câu nói/ ý kiến/ tư tưởng</w:t>
        <w:br w:type="textWrapping"/>
        <w:t xml:space="preserve"> - Ý kiến đó do ai nói? Nhằm mục đích gì?</w:t>
        <w:br w:type="textWrapping"/>
        <w:t xml:space="preserve"> - Ý kiến đó được phát biểu trong hoàn cảnh nào? ( Thời đại tác giả sống/ Hoàn cảnh đưa ra lập luận)</w:t>
        <w:br w:type="textWrapping"/>
        <w:t xml:space="preserve">  Bước 2: Đưa ra một giả định khác về ngữ cảnh của lập luận</w:t>
        <w:br w:type="textWrapping"/>
        <w:t xml:space="preserve"> - Vẫn ý kiến đó nhưng đặt trong hoàn cảnh/ thời đại khác sẽ như thế nào?</w:t>
        <w:br w:type="textWrapping"/>
        <w:t xml:space="preserve"> - Một tác giả khác phát biểu ý kiến đó sẽ như thế nào?</w:t>
        <w:br w:type="textWrapping"/>
        <w:t xml:space="preserve"> - Một tác giả khác lập luận khác sẽ như thế nào?</w:t>
        <w:br w:type="textWrapping"/>
        <w:t xml:space="preserve">  Bước 3: Đánh giá, xem xét lập luận khi đặt trong ngữ cảnh khác</w:t>
        <w:br w:type="textWrapping"/>
        <w:t xml:space="preserve"> - Lập luận trong ngữ cảnh này có còn là chân lí nữa hay không? Có đúng hay chưa hoàn toàn đúng ở điểm nào?</w:t>
        <w:br w:type="textWrapping"/>
        <w:t xml:space="preserve"> _____________________</w:t>
        <w:br w:type="textWrapping"/>
        <w:t xml:space="preserve"> 𝗞𝗜̃ 𝗡𝗔̆𝗡𝗚 𝟮: Phản biện các thành tố cấu tạo nên lập luận</w:t>
        <w:br w:type="textWrapping"/>
        <w:t xml:space="preserve"> 𝗞𝗜̃ 𝗡𝗔̆𝗡𝗚 𝟯: Phản biện những hàm ý và hệ luận của lập luận</w:t>
      </w:r>
    </w:p>
    <w:p w:rsidR="00000000" w:rsidDel="00000000" w:rsidP="00000000" w:rsidRDefault="00000000" w:rsidRPr="00000000" w14:paraId="0000003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𝑽𝒊́ 𝒅𝒖̣ 2: Đề bài: “Nếu anh không cháy lên, nếu tôi không cháy lên, nếu chúng ta không cháy lên, thì làm sao bóng tối có thể thành ánh sáng? ( Nazim Hikmet)</w:t>
        <w:br w:type="textWrapping"/>
        <w:br w:type="textWrapping"/>
        <w:t xml:space="preserve">  Bước 1 xác định ngữ cảnh:</w:t>
        <w:br w:type="textWrapping"/>
        <w:t xml:space="preserve"> - Câu nói trên trên của Nazim Hikmet. Câu nói nhằm mục đích nhấn mạnh: Điều kiện để bóng tối trở thành ánh sáng là nằm ở sự dũng cảm cháy lên của anh – tôi – chúng ta.</w:t>
        <w:br w:type="textWrapping"/>
        <w:br w:type="textWrapping"/>
        <w:t xml:space="preserve"> - Nó thúc giục con người của thời đại tác giả đang sống – một thời đại đầy bóng tối, rằng hãy “cháy lên”</w:t>
        <w:br w:type="textWrapping"/>
        <w:br w:type="textWrapping"/>
        <w:t xml:space="preserve">  Bước 2: đưa giả định khác: Vẫn ý kiến đó nhưng đặt trong hoàn cảnh khác:</w:t>
        <w:br w:type="textWrapping"/>
        <w:t xml:space="preserve"> + Câu nói không chỉ đúng với thời đại của tác giả, mà đặt trong hiện tại, ta có thể nhận ra thực trạng đầy bóng tối vẫn đang diễn ra, bao bọc cả cộng đồng và các cá nhân. Từ đó thúc giục anh - tôi - chúng ta (những con người của thời hiện đại) phải biết cháy lên ngay bây giờ, ngay thời điểm này.</w:t>
        <w:br w:type="textWrapping"/>
        <w:br w:type="textWrapping"/>
        <w:t xml:space="preserve"> + Trong hiện tại, trong công cuộc xây dựng và phát triển đất nước, sự “cháy lên” đôi khi lại rất khó khăn. Từng ngọn lửa thì vẫn cháy lên (“anh” cháy lên, “tôi” cháy lên), nhưng mỗi ngọn lửa chưa tìm thấy mình trong những ngọn lửa khác (“anh” và “tôi” chưa hợp sức để “chúng ta” cháy lên”. Đây chính là lí do khiến các cá nhân và cả cộng đồng vẫn bị bao bọc và chìm trong bóng tối.</w:t>
        <w:br w:type="textWrapping"/>
        <w:br w:type="textWrapping"/>
        <w:t xml:space="preserve">  Bước 3 đánh giá ý kiến: có phải là chân lí hay không?</w:t>
        <w:br w:type="textWrapping"/>
        <w:t xml:space="preserve"> - Đúng là “anh – tôi – chúng ta” cần phải “cháy lên”, nhưng không phải cứ có “anh cháy lên”, cứ có “tôi cháy lên” thì sẽ có “chúng ta cháy lên”. Vì vậy điều quan trọng là ngọn lửa của “anh”, của “tôi”, của “chúng ta” phải có kích thước cộng đồng trong đó, chúng ta phải hợp sức lại để cháy lên ngọn lửa vì cộng đồng, khi đó ánh sáng mới thực sự chiến thắng bóng tối. </w:t>
      </w:r>
    </w:p>
    <w:p w:rsidR="00000000" w:rsidDel="00000000" w:rsidP="00000000" w:rsidRDefault="00000000" w:rsidRPr="00000000" w14:paraId="0000003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𝐃. 𝐌𝐎̣̂𝐓 𝐒𝐎̂́ 𝐋𝐔̛𝐔 𝐘́ 𝐊𝐇𝐈 𝐀́𝐏 𝐃𝐔̣𝐍𝐆 𝐓𝐔̛ 𝐃𝐔𝐘 𝐏𝐇𝐀̉𝐍 𝐁𝐈𝐄̣̂𝐍 𝐕𝐀̀𝐎 𝐁𝐀̀𝐈 𝐕𝐈𝐄̂́𝐓</w:t>
        <w:br w:type="textWrapping"/>
        <w:t xml:space="preserve">  Tư duy phản biện có thể áp dụng một cách linh hoạt, chủ động, không nhất thiết (không nên) chỉ có ở phần Đánh Giá Mở Rộng hay viết trước khi Kết Bài. Tư duy phản biện thể hiện cái nhìn đa chiều, sâu sắc của người viết, vì thế, bạn hoàn toàn có thể áp dụng trong phần Lập Luận, tại các luận điểm, luận cứ mình đưa ra.</w:t>
        <w:br w:type="textWrapping"/>
        <w:br w:type="textWrapping"/>
        <w:t xml:space="preserve">  Như đã nói, tư duy phản biện hoàn toàn không phải lí lẽ vô căn cứ, cố chấp đi ngược lại vấn đề ví như “5+5=11 chứ không phải 5+5=10”. Tư duy phản biện là cách nhìn nhận, đánh giá lại vấn đề dựa trên những phân tích, lập luận, lí lẽ hợp lí, thuyết phục.</w:t>
      </w:r>
    </w:p>
    <w:p w:rsidR="00000000" w:rsidDel="00000000" w:rsidP="00000000" w:rsidRDefault="00000000" w:rsidRPr="00000000" w14:paraId="0000003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spacing w:after="240" w:before="240" w:lineRule="auto"/>
        <w:rPr>
          <w:sz w:val="28"/>
          <w:szCs w:val="28"/>
        </w:rPr>
      </w:pPr>
      <w:r w:rsidDel="00000000" w:rsidR="00000000" w:rsidRPr="00000000">
        <w:rPr>
          <w:rFonts w:ascii="Times New Roman" w:cs="Times New Roman" w:eastAsia="Times New Roman" w:hAnsi="Times New Roman"/>
          <w:sz w:val="28"/>
          <w:szCs w:val="28"/>
          <w:rtl w:val="0"/>
        </w:rPr>
        <w:t xml:space="preserve">𝐄. 𝐋𝐀̀𝐌 𝐆𝐈̀ Đ𝐄̂̉ 𝐑𝐄̀𝐍 𝐋𝐔𝐘𝐄̣̂𝐍 𝐓𝐔̛ 𝐃𝐔𝐘 𝐏𝐇𝐀̉𝐍 𝐁𝐈𝐄̣̂𝐍?</w:t>
        <w:br w:type="textWrapping"/>
        <w:t xml:space="preserve">1.  Tăng cường kĩ năng quan sát, lắng nghe</w:t>
        <w:br w:type="textWrapping"/>
        <w:t xml:space="preserve"> Kỹ năng quan sát, lắng nghe là điểm khởi đầu cho tư duy phản biện. Việc chúng ta chỉ chăm chăm giải thật nhiều đề, đọc thật nhiều sách,… đôi khi lại không giúp bạn có thêm những ý kiến hay, sáng tạo, có tư duy phản biện trước một vấn đề. Bởi “học đi đôi với hành”, chính lúc chúng ta quan sát nhiều hơn, lắng nghe nhiều hơn từ mọi người, từ cuộc sống, ta sẽ bồi đắp thêm cho mình những bài học vô cùng quý giá, lại tăng khả năng “nhảy số cho não” đó.</w:t>
        <w:br w:type="textWrapping"/>
        <w:br w:type="textWrapping"/>
        <w:t xml:space="preserve">2.  Tập thói quen nhìn nhận, đánh giá bất kể điều gì một cách khách quan, nhiều chiều</w:t>
        <w:br w:type="textWrapping"/>
        <w:t xml:space="preserve"> Có rất nhiều lúc, chúng ta thường cho rằng suy nghĩ của mình là hoàn toàn đúng đắn, hợp lí và cũng không tránh khỏi những lúc ta thường đánh giá vấn đề một cách phiến diện, chủ quan, quá đề cao cái tôi của mình hay giải quyết vấn đề một cách cảm tính. Cả khi viết văn hay trong cuộc sống, mình nghĩ rằng chúng ta nên tập thói quen suy nghĩ toàn diện, khách quan, không quá cảm tính hay đề cao cái tôi cá nhân của mình.</w:t>
        <w:br w:type="textWrapping"/>
        <w:br w:type="textWrapping"/>
        <w:t xml:space="preserve">3.  Tự đặt câu hỏi nhiều hơn</w:t>
        <w:br w:type="textWrapping"/>
        <w:t xml:space="preserve"> Để có thể nhìn nhận vấn đề dưới nhiều góc độ, điều đầu tiên chúng ta cần làm chính là tự đặt cho mình những câu hỏi, càng nhiều câu hỏi đặt ra càng kích thích trí tò mò, khả năng tư duy, sáng tạo của bạn. Nó sẽ giúp bạn thoát khỏi tư duy lối mòn, truyền thống, dám đổi mới, dám nghĩ khác, dám sáng tạo.</w:t>
        <w:br w:type="textWrapping"/>
        <w:br w:type="textWrapping"/>
        <w:t xml:space="preserve">4.  Luyện tập nhiều hơn nữa</w:t>
        <w:br w:type="textWrapping"/>
        <w:t xml:space="preserve"> Để có thể chủ động, linh hoạt hơn trong việc áp dụng tư duy phản biện vào một bài viết, tất nhiên chúng ta cần phải giải thêm nhiều đề, luyện thêm nhiều bài</w:t>
      </w:r>
      <w:r w:rsidDel="00000000" w:rsidR="00000000" w:rsidRPr="00000000">
        <w:rPr>
          <w:rtl w:val="0"/>
        </w:rPr>
      </w:r>
    </w:p>
    <w:p w:rsidR="00000000" w:rsidDel="00000000" w:rsidP="00000000" w:rsidRDefault="00000000" w:rsidRPr="00000000" w14:paraId="0000003A">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3B">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3C">
      <w:pPr>
        <w:spacing w:after="240" w:before="24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3D">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