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0B395" w14:textId="77777777" w:rsidR="00AF6F5C" w:rsidRPr="00AF6F5C" w:rsidRDefault="00AF6F5C" w:rsidP="00AF6F5C">
      <w:pPr>
        <w:spacing w:after="0"/>
        <w:jc w:val="center"/>
        <w:rPr>
          <w:rFonts w:ascii="Times New Roman" w:hAnsi="Times New Roman" w:cs="Times New Roman"/>
          <w:b/>
          <w:sz w:val="28"/>
          <w:szCs w:val="28"/>
          <w:lang w:eastAsia="vi-VN"/>
        </w:rPr>
      </w:pPr>
      <w:r w:rsidRPr="00AF6F5C">
        <w:rPr>
          <w:rFonts w:ascii="Times New Roman" w:hAnsi="Times New Roman" w:cs="Times New Roman"/>
          <w:b/>
          <w:sz w:val="28"/>
          <w:szCs w:val="28"/>
          <w:lang w:eastAsia="vi-VN"/>
        </w:rPr>
        <w:t>HƯỚNG DẪN CHẤM</w:t>
      </w:r>
    </w:p>
    <w:p w14:paraId="7ED61306" w14:textId="77777777" w:rsidR="00AF6F5C" w:rsidRPr="00AF6F5C" w:rsidRDefault="00AF6F5C" w:rsidP="00AF6F5C">
      <w:pPr>
        <w:spacing w:after="0"/>
        <w:jc w:val="center"/>
        <w:rPr>
          <w:rFonts w:ascii="Times New Roman" w:hAnsi="Times New Roman" w:cs="Times New Roman"/>
          <w:b/>
          <w:sz w:val="28"/>
          <w:szCs w:val="28"/>
          <w:lang w:eastAsia="vi-VN"/>
        </w:rPr>
      </w:pPr>
      <w:r w:rsidRPr="00AF6F5C">
        <w:rPr>
          <w:rFonts w:ascii="Times New Roman" w:hAnsi="Times New Roman" w:cs="Times New Roman"/>
          <w:b/>
          <w:sz w:val="28"/>
          <w:szCs w:val="28"/>
          <w:lang w:eastAsia="vi-VN"/>
        </w:rPr>
        <w:t>KIỂM TRA GIỮA HỌC KÌ I</w:t>
      </w:r>
    </w:p>
    <w:p w14:paraId="75A4BA59" w14:textId="77777777" w:rsidR="00AF6F5C" w:rsidRPr="00AF6F5C" w:rsidRDefault="00AF6F5C" w:rsidP="00AF6F5C">
      <w:pPr>
        <w:spacing w:after="0"/>
        <w:jc w:val="center"/>
        <w:rPr>
          <w:rFonts w:ascii="Times New Roman" w:hAnsi="Times New Roman" w:cs="Times New Roman"/>
          <w:b/>
          <w:sz w:val="28"/>
          <w:szCs w:val="28"/>
          <w:lang w:eastAsia="vi-VN"/>
        </w:rPr>
      </w:pPr>
      <w:r w:rsidRPr="00AF6F5C">
        <w:rPr>
          <w:rFonts w:ascii="Times New Roman" w:hAnsi="Times New Roman" w:cs="Times New Roman"/>
          <w:b/>
          <w:sz w:val="28"/>
          <w:szCs w:val="28"/>
          <w:lang w:eastAsia="vi-VN"/>
        </w:rPr>
        <w:t>NĂM HỌC 2024-2025</w:t>
      </w:r>
    </w:p>
    <w:p w14:paraId="4B8DDB32" w14:textId="77777777" w:rsidR="00AF6F5C" w:rsidRPr="00AF6F5C" w:rsidRDefault="00AF6F5C" w:rsidP="00AF6F5C">
      <w:pPr>
        <w:spacing w:after="0"/>
        <w:jc w:val="center"/>
        <w:rPr>
          <w:rFonts w:ascii="Times New Roman" w:hAnsi="Times New Roman" w:cs="Times New Roman"/>
          <w:b/>
          <w:sz w:val="28"/>
          <w:szCs w:val="28"/>
          <w:lang w:eastAsia="vi-VN"/>
        </w:rPr>
      </w:pPr>
      <w:r w:rsidRPr="00AF6F5C">
        <w:rPr>
          <w:rFonts w:ascii="Times New Roman" w:hAnsi="Times New Roman" w:cs="Times New Roman"/>
          <w:b/>
          <w:i/>
          <w:sz w:val="28"/>
          <w:szCs w:val="28"/>
          <w:lang w:eastAsia="vi-VN"/>
        </w:rPr>
        <w:t>Môn:</w:t>
      </w:r>
      <w:r w:rsidRPr="00AF6F5C">
        <w:rPr>
          <w:rFonts w:ascii="Times New Roman" w:hAnsi="Times New Roman" w:cs="Times New Roman"/>
          <w:b/>
          <w:sz w:val="28"/>
          <w:szCs w:val="28"/>
          <w:lang w:eastAsia="vi-VN"/>
        </w:rPr>
        <w:t xml:space="preserve"> Ngữ văn - Lớp 9</w:t>
      </w:r>
    </w:p>
    <w:p w14:paraId="5A622E08" w14:textId="6B3184C5" w:rsidR="00E516D4" w:rsidRPr="00AF6F5C" w:rsidRDefault="00AF6F5C" w:rsidP="00AF6F5C">
      <w:pPr>
        <w:spacing w:after="0"/>
        <w:jc w:val="center"/>
        <w:rPr>
          <w:rFonts w:ascii="Times New Roman" w:hAnsi="Times New Roman" w:cs="Times New Roman"/>
          <w:sz w:val="28"/>
          <w:szCs w:val="28"/>
          <w:lang w:val="en-US"/>
        </w:rPr>
      </w:pPr>
      <w:r w:rsidRPr="00AF6F5C">
        <w:rPr>
          <w:rFonts w:ascii="Times New Roman" w:eastAsia="Calibri" w:hAnsi="Times New Roman" w:cs="Times New Roman"/>
          <w:i/>
          <w:sz w:val="26"/>
          <w:szCs w:val="28"/>
          <w:lang w:eastAsia="vi-VN"/>
        </w:rPr>
        <w:t>(HDC gồm có 03 trang)</w:t>
      </w:r>
    </w:p>
    <w:p w14:paraId="6405B00F" w14:textId="49400DEF" w:rsidR="00AF6F5C" w:rsidRDefault="00AF6F5C" w:rsidP="00CC65F4">
      <w:pPr>
        <w:spacing w:after="0"/>
        <w:rPr>
          <w:rFonts w:ascii="Times New Roman" w:hAnsi="Times New Roman" w:cs="Times New Roman"/>
          <w:sz w:val="24"/>
          <w:szCs w:val="24"/>
          <w:lang w:val="en-US"/>
        </w:rPr>
      </w:pPr>
    </w:p>
    <w:tbl>
      <w:tblPr>
        <w:tblStyle w:val="TableGrid1"/>
        <w:tblW w:w="0" w:type="auto"/>
        <w:tblInd w:w="113" w:type="dxa"/>
        <w:tblLook w:val="04A0" w:firstRow="1" w:lastRow="0" w:firstColumn="1" w:lastColumn="0" w:noHBand="0" w:noVBand="1"/>
      </w:tblPr>
      <w:tblGrid>
        <w:gridCol w:w="1411"/>
        <w:gridCol w:w="7135"/>
        <w:gridCol w:w="1083"/>
      </w:tblGrid>
      <w:tr w:rsidR="002414FE" w:rsidRPr="00EC0CC7" w14:paraId="18457B56" w14:textId="77777777" w:rsidTr="00BD5B69">
        <w:tc>
          <w:tcPr>
            <w:tcW w:w="1411" w:type="dxa"/>
          </w:tcPr>
          <w:p w14:paraId="5151A788" w14:textId="77777777" w:rsidR="002414FE" w:rsidRPr="00EC0CC7" w:rsidRDefault="002414FE" w:rsidP="00BD5B69">
            <w:pPr>
              <w:rPr>
                <w:b/>
                <w:sz w:val="26"/>
                <w:szCs w:val="26"/>
              </w:rPr>
            </w:pPr>
            <w:r w:rsidRPr="00EC0CC7">
              <w:rPr>
                <w:b/>
                <w:sz w:val="26"/>
                <w:szCs w:val="26"/>
              </w:rPr>
              <w:t>Phần/Câu</w:t>
            </w:r>
          </w:p>
        </w:tc>
        <w:tc>
          <w:tcPr>
            <w:tcW w:w="7135" w:type="dxa"/>
          </w:tcPr>
          <w:p w14:paraId="4494FD8C" w14:textId="77777777" w:rsidR="002414FE" w:rsidRPr="00EC0CC7" w:rsidRDefault="002414FE" w:rsidP="00BD5B69">
            <w:pPr>
              <w:jc w:val="center"/>
              <w:rPr>
                <w:b/>
                <w:sz w:val="26"/>
                <w:szCs w:val="26"/>
              </w:rPr>
            </w:pPr>
            <w:r w:rsidRPr="00EC0CC7">
              <w:rPr>
                <w:b/>
                <w:sz w:val="26"/>
                <w:szCs w:val="26"/>
              </w:rPr>
              <w:t>Nội dung</w:t>
            </w:r>
          </w:p>
        </w:tc>
        <w:tc>
          <w:tcPr>
            <w:tcW w:w="1083" w:type="dxa"/>
          </w:tcPr>
          <w:p w14:paraId="22CFC857" w14:textId="77777777" w:rsidR="002414FE" w:rsidRPr="00EC0CC7" w:rsidRDefault="002414FE" w:rsidP="00BD5B69">
            <w:pPr>
              <w:jc w:val="center"/>
              <w:rPr>
                <w:b/>
                <w:sz w:val="26"/>
                <w:szCs w:val="26"/>
              </w:rPr>
            </w:pPr>
            <w:r w:rsidRPr="00EC0CC7">
              <w:rPr>
                <w:b/>
                <w:sz w:val="26"/>
                <w:szCs w:val="26"/>
              </w:rPr>
              <w:t>Điểm</w:t>
            </w:r>
          </w:p>
        </w:tc>
      </w:tr>
      <w:tr w:rsidR="002414FE" w:rsidRPr="00EC0CC7" w14:paraId="2658A93C" w14:textId="77777777" w:rsidTr="00BD5B69">
        <w:tc>
          <w:tcPr>
            <w:tcW w:w="8546" w:type="dxa"/>
            <w:gridSpan w:val="2"/>
          </w:tcPr>
          <w:p w14:paraId="3C9961E4" w14:textId="310743BD" w:rsidR="002414FE" w:rsidRPr="00A1024E" w:rsidRDefault="00A1024E" w:rsidP="00BD5B69">
            <w:pPr>
              <w:rPr>
                <w:b/>
                <w:sz w:val="26"/>
                <w:szCs w:val="26"/>
                <w:lang w:val="en-US"/>
              </w:rPr>
            </w:pPr>
            <w:r>
              <w:rPr>
                <w:b/>
                <w:sz w:val="26"/>
                <w:szCs w:val="26"/>
                <w:lang w:val="en-US"/>
              </w:rPr>
              <w:t>ĐỌC HIỂU</w:t>
            </w:r>
          </w:p>
        </w:tc>
        <w:tc>
          <w:tcPr>
            <w:tcW w:w="1083" w:type="dxa"/>
          </w:tcPr>
          <w:p w14:paraId="634D44E3" w14:textId="77777777" w:rsidR="002414FE" w:rsidRPr="00EC0CC7" w:rsidRDefault="002414FE" w:rsidP="00BD5B69">
            <w:pPr>
              <w:jc w:val="center"/>
              <w:rPr>
                <w:b/>
                <w:sz w:val="26"/>
                <w:szCs w:val="26"/>
              </w:rPr>
            </w:pPr>
            <w:r w:rsidRPr="00EC0CC7">
              <w:rPr>
                <w:b/>
                <w:sz w:val="26"/>
                <w:szCs w:val="26"/>
              </w:rPr>
              <w:t>4,0</w:t>
            </w:r>
          </w:p>
        </w:tc>
      </w:tr>
      <w:tr w:rsidR="002414FE" w:rsidRPr="00EC0CC7" w14:paraId="205D5C2B" w14:textId="77777777" w:rsidTr="00BD5B69">
        <w:tc>
          <w:tcPr>
            <w:tcW w:w="1411" w:type="dxa"/>
          </w:tcPr>
          <w:p w14:paraId="53BF94A8" w14:textId="77777777" w:rsidR="002414FE" w:rsidRPr="00EC0CC7" w:rsidRDefault="002414FE" w:rsidP="00BD5B69">
            <w:pPr>
              <w:jc w:val="center"/>
              <w:rPr>
                <w:b/>
                <w:sz w:val="26"/>
                <w:szCs w:val="26"/>
              </w:rPr>
            </w:pPr>
            <w:r w:rsidRPr="00EC0CC7">
              <w:rPr>
                <w:b/>
                <w:sz w:val="26"/>
                <w:szCs w:val="26"/>
              </w:rPr>
              <w:t>1</w:t>
            </w:r>
          </w:p>
        </w:tc>
        <w:tc>
          <w:tcPr>
            <w:tcW w:w="7135" w:type="dxa"/>
          </w:tcPr>
          <w:p w14:paraId="5D3D9521" w14:textId="77777777" w:rsidR="002414FE" w:rsidRDefault="00C66C89" w:rsidP="00C66C89">
            <w:pPr>
              <w:jc w:val="both"/>
              <w:rPr>
                <w:sz w:val="26"/>
                <w:szCs w:val="26"/>
                <w:lang w:val="en-US"/>
              </w:rPr>
            </w:pPr>
            <w:r w:rsidRPr="005F123B">
              <w:rPr>
                <w:sz w:val="26"/>
                <w:szCs w:val="26"/>
                <w:lang w:val="en-US"/>
              </w:rPr>
              <w:t>Thể thơ: S</w:t>
            </w:r>
            <w:r w:rsidR="002414FE" w:rsidRPr="005F123B">
              <w:rPr>
                <w:sz w:val="26"/>
                <w:szCs w:val="26"/>
                <w:lang w:val="en-US"/>
              </w:rPr>
              <w:t>ong thất lục bát</w:t>
            </w:r>
          </w:p>
          <w:p w14:paraId="320CA8AA" w14:textId="1E8F0721" w:rsidR="00CA120D" w:rsidRPr="005F123B" w:rsidRDefault="00CA120D" w:rsidP="00C66C89">
            <w:pPr>
              <w:jc w:val="both"/>
              <w:rPr>
                <w:sz w:val="26"/>
                <w:szCs w:val="26"/>
                <w:lang w:val="en-US"/>
              </w:rPr>
            </w:pPr>
            <w:r>
              <w:rPr>
                <w:rFonts w:eastAsia="Arial"/>
                <w:b/>
                <w:i/>
                <w:sz w:val="26"/>
                <w:szCs w:val="26"/>
              </w:rPr>
              <w:t>Hướng dẫn chấm:</w:t>
            </w:r>
            <w:r>
              <w:rPr>
                <w:rFonts w:eastAsia="Arial"/>
                <w:i/>
                <w:sz w:val="26"/>
                <w:szCs w:val="26"/>
              </w:rPr>
              <w:t xml:space="preserve"> HS trả lời như đáp án: đạt 0,5 điểm.</w:t>
            </w:r>
          </w:p>
        </w:tc>
        <w:tc>
          <w:tcPr>
            <w:tcW w:w="1083" w:type="dxa"/>
          </w:tcPr>
          <w:p w14:paraId="2AAF4100" w14:textId="77777777" w:rsidR="002414FE" w:rsidRPr="00EC0CC7" w:rsidRDefault="002414FE" w:rsidP="00BD5B69">
            <w:pPr>
              <w:jc w:val="center"/>
              <w:rPr>
                <w:bCs/>
                <w:sz w:val="26"/>
                <w:szCs w:val="26"/>
                <w:lang w:val="en-US"/>
              </w:rPr>
            </w:pPr>
            <w:r>
              <w:rPr>
                <w:bCs/>
                <w:sz w:val="26"/>
                <w:szCs w:val="26"/>
                <w:lang w:val="en-US"/>
              </w:rPr>
              <w:t>0,5</w:t>
            </w:r>
          </w:p>
        </w:tc>
      </w:tr>
      <w:tr w:rsidR="006807F6" w:rsidRPr="00EC0CC7" w14:paraId="4B46CABD" w14:textId="77777777" w:rsidTr="00BD5B69">
        <w:tc>
          <w:tcPr>
            <w:tcW w:w="1411" w:type="dxa"/>
          </w:tcPr>
          <w:p w14:paraId="44AF40F9" w14:textId="1D075FBE" w:rsidR="006807F6" w:rsidRPr="006807F6" w:rsidRDefault="006807F6" w:rsidP="006807F6">
            <w:pPr>
              <w:jc w:val="center"/>
              <w:rPr>
                <w:b/>
                <w:sz w:val="26"/>
                <w:szCs w:val="26"/>
                <w:lang w:val="en-US"/>
              </w:rPr>
            </w:pPr>
            <w:r>
              <w:rPr>
                <w:b/>
                <w:sz w:val="26"/>
                <w:szCs w:val="26"/>
                <w:lang w:val="en-US"/>
              </w:rPr>
              <w:t>2</w:t>
            </w:r>
          </w:p>
        </w:tc>
        <w:tc>
          <w:tcPr>
            <w:tcW w:w="7135" w:type="dxa"/>
          </w:tcPr>
          <w:p w14:paraId="20C8A42A" w14:textId="125F00FC" w:rsidR="006807F6" w:rsidRPr="005F123B" w:rsidRDefault="006807F6" w:rsidP="006807F6">
            <w:pPr>
              <w:jc w:val="both"/>
              <w:rPr>
                <w:sz w:val="26"/>
                <w:szCs w:val="26"/>
                <w:lang w:val="en-US"/>
              </w:rPr>
            </w:pPr>
            <w:r w:rsidRPr="005F123B">
              <w:rPr>
                <w:sz w:val="26"/>
                <w:szCs w:val="26"/>
                <w:lang w:val="en-US"/>
              </w:rPr>
              <w:t xml:space="preserve">- </w:t>
            </w:r>
            <w:r w:rsidR="00C74777">
              <w:rPr>
                <w:sz w:val="26"/>
                <w:szCs w:val="26"/>
                <w:lang w:val="en-US"/>
              </w:rPr>
              <w:t>Câu</w:t>
            </w:r>
            <w:r w:rsidR="00C007E9" w:rsidRPr="005F123B">
              <w:rPr>
                <w:sz w:val="26"/>
                <w:szCs w:val="26"/>
                <w:lang w:val="en-US"/>
              </w:rPr>
              <w:t xml:space="preserve"> hỏi tu từ tác giả sử dụng </w:t>
            </w:r>
            <w:r w:rsidR="005073A5" w:rsidRPr="005F123B">
              <w:rPr>
                <w:sz w:val="26"/>
                <w:szCs w:val="26"/>
                <w:lang w:val="en-US"/>
              </w:rPr>
              <w:t xml:space="preserve">trong đoạn thơ </w:t>
            </w:r>
            <w:r w:rsidR="00C007E9" w:rsidRPr="005F123B">
              <w:rPr>
                <w:sz w:val="26"/>
                <w:szCs w:val="26"/>
                <w:lang w:val="en-US"/>
              </w:rPr>
              <w:t>để thể hiện sự bất ngờ, bàng hoàng khi nghe tin bạn mất:</w:t>
            </w:r>
          </w:p>
          <w:p w14:paraId="5BACBC77" w14:textId="77777777" w:rsidR="006807F6" w:rsidRPr="005F123B" w:rsidRDefault="00C007E9" w:rsidP="006807F6">
            <w:pPr>
              <w:jc w:val="both"/>
              <w:rPr>
                <w:i/>
                <w:color w:val="000000"/>
                <w:sz w:val="26"/>
                <w:szCs w:val="26"/>
              </w:rPr>
            </w:pPr>
            <w:r w:rsidRPr="005F123B">
              <w:rPr>
                <w:i/>
                <w:sz w:val="26"/>
                <w:szCs w:val="26"/>
                <w:lang w:val="en-US"/>
              </w:rPr>
              <w:t xml:space="preserve">+ </w:t>
            </w:r>
            <w:r w:rsidRPr="005F123B">
              <w:rPr>
                <w:i/>
                <w:color w:val="000000"/>
                <w:sz w:val="26"/>
                <w:szCs w:val="26"/>
              </w:rPr>
              <w:t>Làm sao bác vội về ngay</w:t>
            </w:r>
          </w:p>
          <w:p w14:paraId="7547D922" w14:textId="77777777" w:rsidR="00C007E9" w:rsidRPr="005F123B" w:rsidRDefault="00C007E9" w:rsidP="006807F6">
            <w:pPr>
              <w:jc w:val="both"/>
              <w:rPr>
                <w:i/>
                <w:color w:val="000000"/>
                <w:sz w:val="26"/>
                <w:szCs w:val="26"/>
              </w:rPr>
            </w:pPr>
            <w:r w:rsidRPr="005F123B">
              <w:rPr>
                <w:i/>
                <w:color w:val="000000"/>
                <w:sz w:val="26"/>
                <w:szCs w:val="26"/>
                <w:lang w:val="en-US"/>
              </w:rPr>
              <w:t xml:space="preserve">+ </w:t>
            </w:r>
            <w:r w:rsidRPr="005F123B">
              <w:rPr>
                <w:i/>
                <w:color w:val="000000"/>
                <w:sz w:val="26"/>
                <w:szCs w:val="26"/>
              </w:rPr>
              <w:t>Vội vàng sao đã mải lên tiên</w:t>
            </w:r>
          </w:p>
          <w:p w14:paraId="0F543E4C" w14:textId="77777777" w:rsidR="00C007E9" w:rsidRDefault="00C007E9" w:rsidP="006807F6">
            <w:pPr>
              <w:jc w:val="both"/>
              <w:rPr>
                <w:i/>
                <w:color w:val="000000"/>
                <w:sz w:val="26"/>
                <w:szCs w:val="26"/>
              </w:rPr>
            </w:pPr>
            <w:r w:rsidRPr="005F123B">
              <w:rPr>
                <w:i/>
                <w:color w:val="000000"/>
                <w:sz w:val="26"/>
                <w:szCs w:val="26"/>
                <w:lang w:val="en-US"/>
              </w:rPr>
              <w:t xml:space="preserve">+ </w:t>
            </w:r>
            <w:r w:rsidRPr="005F123B">
              <w:rPr>
                <w:i/>
                <w:color w:val="000000"/>
                <w:sz w:val="26"/>
                <w:szCs w:val="26"/>
              </w:rPr>
              <w:t>Viết đưa ai, ai biết mà đưa</w:t>
            </w:r>
          </w:p>
          <w:p w14:paraId="125C7264" w14:textId="7F1B0148" w:rsidR="00CA120D" w:rsidRPr="00AF5C64" w:rsidRDefault="00CA120D" w:rsidP="00CA120D">
            <w:pPr>
              <w:jc w:val="both"/>
              <w:rPr>
                <w:rFonts w:eastAsia="Arial"/>
                <w:b/>
                <w:i/>
                <w:spacing w:val="-6"/>
                <w:sz w:val="26"/>
                <w:szCs w:val="26"/>
              </w:rPr>
            </w:pPr>
            <w:r w:rsidRPr="00AF5C64">
              <w:rPr>
                <w:rFonts w:eastAsia="Arial"/>
                <w:b/>
                <w:i/>
                <w:spacing w:val="-6"/>
                <w:sz w:val="26"/>
                <w:szCs w:val="26"/>
              </w:rPr>
              <w:t>Hướng dẫn chấm:</w:t>
            </w:r>
            <w:r w:rsidRPr="00AF5C64">
              <w:rPr>
                <w:rFonts w:eastAsia="Arial"/>
                <w:b/>
                <w:i/>
                <w:spacing w:val="-6"/>
                <w:sz w:val="26"/>
                <w:szCs w:val="26"/>
                <w:lang w:val="en-US"/>
              </w:rPr>
              <w:t xml:space="preserve"> </w:t>
            </w:r>
            <w:r w:rsidRPr="00AF5C64">
              <w:rPr>
                <w:rFonts w:eastAsia="Arial"/>
                <w:i/>
                <w:spacing w:val="-6"/>
                <w:sz w:val="26"/>
                <w:szCs w:val="26"/>
              </w:rPr>
              <w:t xml:space="preserve">HS trả lời được 01 </w:t>
            </w:r>
            <w:r w:rsidRPr="00AF5C64">
              <w:rPr>
                <w:rFonts w:eastAsia="Arial"/>
                <w:i/>
                <w:spacing w:val="-6"/>
                <w:sz w:val="26"/>
                <w:szCs w:val="26"/>
                <w:lang w:val="en-US"/>
              </w:rPr>
              <w:t xml:space="preserve">câu hỏi tu từ </w:t>
            </w:r>
            <w:r w:rsidRPr="00AF5C64">
              <w:rPr>
                <w:rFonts w:eastAsia="Arial"/>
                <w:i/>
                <w:spacing w:val="-6"/>
                <w:sz w:val="26"/>
                <w:szCs w:val="26"/>
              </w:rPr>
              <w:t>đạt điểm tối đa.</w:t>
            </w:r>
          </w:p>
        </w:tc>
        <w:tc>
          <w:tcPr>
            <w:tcW w:w="1083" w:type="dxa"/>
          </w:tcPr>
          <w:p w14:paraId="382328A5" w14:textId="41206347" w:rsidR="006807F6" w:rsidRDefault="00AD10A6" w:rsidP="006807F6">
            <w:pPr>
              <w:jc w:val="center"/>
              <w:rPr>
                <w:bCs/>
                <w:sz w:val="26"/>
                <w:szCs w:val="26"/>
                <w:lang w:val="en-US"/>
              </w:rPr>
            </w:pPr>
            <w:r>
              <w:rPr>
                <w:bCs/>
                <w:sz w:val="26"/>
                <w:szCs w:val="26"/>
                <w:lang w:val="en-US"/>
              </w:rPr>
              <w:t>1,0</w:t>
            </w:r>
          </w:p>
          <w:p w14:paraId="37DB06A7" w14:textId="38232746" w:rsidR="006807F6" w:rsidRDefault="006807F6" w:rsidP="006807F6">
            <w:pPr>
              <w:jc w:val="center"/>
              <w:rPr>
                <w:bCs/>
                <w:sz w:val="26"/>
                <w:szCs w:val="26"/>
                <w:lang w:val="en-US"/>
              </w:rPr>
            </w:pPr>
          </w:p>
          <w:p w14:paraId="689AFDCC" w14:textId="77777777" w:rsidR="006807F6" w:rsidRDefault="006807F6" w:rsidP="006807F6">
            <w:pPr>
              <w:jc w:val="center"/>
              <w:rPr>
                <w:bCs/>
                <w:sz w:val="26"/>
                <w:szCs w:val="26"/>
                <w:lang w:val="en-US"/>
              </w:rPr>
            </w:pPr>
          </w:p>
          <w:p w14:paraId="7F9D294F" w14:textId="77777777" w:rsidR="006807F6" w:rsidRDefault="006807F6" w:rsidP="006807F6">
            <w:pPr>
              <w:jc w:val="center"/>
              <w:rPr>
                <w:bCs/>
                <w:sz w:val="26"/>
                <w:szCs w:val="26"/>
                <w:lang w:val="en-US"/>
              </w:rPr>
            </w:pPr>
          </w:p>
        </w:tc>
      </w:tr>
      <w:tr w:rsidR="006807F6" w:rsidRPr="00EC0CC7" w14:paraId="4041374F" w14:textId="77777777" w:rsidTr="00BD5B69">
        <w:tc>
          <w:tcPr>
            <w:tcW w:w="1411" w:type="dxa"/>
          </w:tcPr>
          <w:p w14:paraId="38A595D1" w14:textId="64E5D98B" w:rsidR="006807F6" w:rsidRPr="00A63E80" w:rsidRDefault="006807F6" w:rsidP="006807F6">
            <w:pPr>
              <w:jc w:val="center"/>
              <w:rPr>
                <w:b/>
                <w:sz w:val="26"/>
                <w:szCs w:val="26"/>
                <w:lang w:val="en-US"/>
              </w:rPr>
            </w:pPr>
            <w:r>
              <w:rPr>
                <w:b/>
                <w:sz w:val="26"/>
                <w:szCs w:val="26"/>
                <w:lang w:val="en-US"/>
              </w:rPr>
              <w:t>3</w:t>
            </w:r>
          </w:p>
        </w:tc>
        <w:tc>
          <w:tcPr>
            <w:tcW w:w="7135" w:type="dxa"/>
          </w:tcPr>
          <w:p w14:paraId="52166F6B" w14:textId="07E1FF19" w:rsidR="004A6885" w:rsidRPr="005F123B" w:rsidRDefault="006807F6" w:rsidP="00904F62">
            <w:pPr>
              <w:spacing w:line="276" w:lineRule="auto"/>
              <w:jc w:val="both"/>
              <w:rPr>
                <w:sz w:val="26"/>
                <w:szCs w:val="26"/>
                <w:lang w:val="en-US"/>
              </w:rPr>
            </w:pPr>
            <w:r w:rsidRPr="005F123B">
              <w:rPr>
                <w:sz w:val="26"/>
                <w:szCs w:val="26"/>
                <w:lang w:val="en-US"/>
              </w:rPr>
              <w:t xml:space="preserve">- </w:t>
            </w:r>
            <w:r w:rsidR="005073A5" w:rsidRPr="005F123B">
              <w:rPr>
                <w:sz w:val="26"/>
                <w:szCs w:val="26"/>
                <w:lang w:val="en-US"/>
              </w:rPr>
              <w:t>Điển tích, điển cố trong</w:t>
            </w:r>
            <w:r w:rsidR="004A6885" w:rsidRPr="005F123B">
              <w:rPr>
                <w:sz w:val="26"/>
                <w:szCs w:val="26"/>
                <w:lang w:val="en-US"/>
              </w:rPr>
              <w:t xml:space="preserve"> </w:t>
            </w:r>
            <w:r w:rsidR="00F301BA" w:rsidRPr="005F123B">
              <w:rPr>
                <w:sz w:val="26"/>
                <w:szCs w:val="26"/>
                <w:lang w:val="en-US"/>
              </w:rPr>
              <w:t xml:space="preserve">hai câu thơ: </w:t>
            </w:r>
            <w:r w:rsidR="00F301BA" w:rsidRPr="005F123B">
              <w:rPr>
                <w:i/>
                <w:sz w:val="26"/>
                <w:szCs w:val="26"/>
                <w:lang w:val="en-US"/>
              </w:rPr>
              <w:t>Giường kia, đàn kia</w:t>
            </w:r>
            <w:r w:rsidR="00F301BA" w:rsidRPr="005F123B">
              <w:rPr>
                <w:sz w:val="26"/>
                <w:szCs w:val="26"/>
                <w:lang w:val="en-US"/>
              </w:rPr>
              <w:t>.</w:t>
            </w:r>
          </w:p>
          <w:p w14:paraId="5D02BFEA" w14:textId="241FDF75" w:rsidR="00904F62" w:rsidRPr="00904F62" w:rsidRDefault="00904F62" w:rsidP="00904F62">
            <w:pPr>
              <w:pStyle w:val="NormalWeb"/>
              <w:spacing w:before="0" w:beforeAutospacing="0" w:after="0" w:afterAutospacing="0" w:line="276" w:lineRule="auto"/>
              <w:jc w:val="both"/>
              <w:rPr>
                <w:color w:val="0D0D0D"/>
                <w:sz w:val="26"/>
                <w:szCs w:val="26"/>
                <w:lang w:val="en-US"/>
              </w:rPr>
            </w:pPr>
            <w:r w:rsidRPr="00904F62">
              <w:rPr>
                <w:color w:val="0D0D0D"/>
                <w:sz w:val="26"/>
                <w:szCs w:val="26"/>
                <w:lang w:val="en-US"/>
              </w:rPr>
              <w:t>- Ý nghĩa: Tăng tính gợi hình, gợi cảm của câu thơ, tạo sự hàm súc, trang nhã;</w:t>
            </w:r>
            <w:r w:rsidR="00361602">
              <w:rPr>
                <w:color w:val="0D0D0D"/>
                <w:sz w:val="26"/>
                <w:szCs w:val="26"/>
                <w:lang w:val="en-US"/>
              </w:rPr>
              <w:t xml:space="preserve"> thể hiện tình bạn tri âm tri kỉ</w:t>
            </w:r>
            <w:r w:rsidRPr="00904F62">
              <w:rPr>
                <w:color w:val="0D0D0D"/>
                <w:sz w:val="26"/>
                <w:szCs w:val="26"/>
                <w:lang w:val="en-US"/>
              </w:rPr>
              <w:t xml:space="preserve"> giữa tác giả và Dương Khuê, bởi thế khi mất bạn nỗi đau xót, trống vắng như tăng lên gấp bội; ca ngợi tình bạn chân thành.</w:t>
            </w:r>
          </w:p>
          <w:p w14:paraId="4D896620" w14:textId="77777777" w:rsidR="00904F62" w:rsidRPr="00904F62" w:rsidRDefault="00904F62" w:rsidP="00904F62">
            <w:pPr>
              <w:pStyle w:val="NormalWeb"/>
              <w:spacing w:before="0" w:beforeAutospacing="0" w:after="0" w:afterAutospacing="0"/>
              <w:jc w:val="both"/>
              <w:rPr>
                <w:b/>
                <w:i/>
                <w:color w:val="0D0D0D"/>
                <w:sz w:val="26"/>
                <w:szCs w:val="26"/>
                <w:lang w:val="en-US"/>
              </w:rPr>
            </w:pPr>
            <w:r w:rsidRPr="00904F62">
              <w:rPr>
                <w:b/>
                <w:i/>
                <w:color w:val="0D0D0D"/>
                <w:sz w:val="26"/>
                <w:szCs w:val="26"/>
                <w:lang w:val="en-US"/>
              </w:rPr>
              <w:t xml:space="preserve">Hướng dẫn chấm: </w:t>
            </w:r>
          </w:p>
          <w:p w14:paraId="26A9A888" w14:textId="55B33695" w:rsidR="00EF47C6" w:rsidRDefault="00904F62" w:rsidP="00EF47C6">
            <w:pPr>
              <w:spacing w:line="276" w:lineRule="auto"/>
              <w:rPr>
                <w:rFonts w:eastAsia="Arial"/>
                <w:i/>
                <w:sz w:val="26"/>
                <w:szCs w:val="26"/>
                <w:lang w:val="en-US"/>
              </w:rPr>
            </w:pPr>
            <w:r w:rsidRPr="00904F62">
              <w:rPr>
                <w:i/>
                <w:color w:val="0D0D0D"/>
                <w:sz w:val="26"/>
                <w:szCs w:val="26"/>
                <w:lang w:val="en-US"/>
              </w:rPr>
              <w:t>- HS chỉ ra đượ</w:t>
            </w:r>
            <w:r w:rsidR="00EF47C6">
              <w:rPr>
                <w:i/>
                <w:color w:val="0D0D0D"/>
                <w:sz w:val="26"/>
                <w:szCs w:val="26"/>
                <w:lang w:val="en-US"/>
              </w:rPr>
              <w:t>c 02 điển tích, điển cố: đạt 0,5 điểm;</w:t>
            </w:r>
            <w:r w:rsidR="00EF47C6">
              <w:rPr>
                <w:rFonts w:eastAsia="Arial"/>
                <w:i/>
                <w:sz w:val="26"/>
                <w:szCs w:val="26"/>
                <w:lang w:val="en-US"/>
              </w:rPr>
              <w:t xml:space="preserve"> 01 điển tích, điển cố đạt 0,25 điểm.</w:t>
            </w:r>
          </w:p>
          <w:p w14:paraId="2615D36E" w14:textId="42C2D190" w:rsidR="00C21446" w:rsidRPr="00EF47C6" w:rsidRDefault="00904F62" w:rsidP="00EF47C6">
            <w:pPr>
              <w:spacing w:line="276" w:lineRule="auto"/>
              <w:rPr>
                <w:color w:val="0D0D0D"/>
                <w:sz w:val="26"/>
                <w:szCs w:val="26"/>
                <w:lang w:val="en-US"/>
              </w:rPr>
            </w:pPr>
            <w:r w:rsidRPr="00904F62">
              <w:rPr>
                <w:i/>
                <w:color w:val="0D0D0D"/>
                <w:sz w:val="26"/>
                <w:szCs w:val="26"/>
                <w:lang w:val="en-US"/>
              </w:rPr>
              <w:t>- HS nêu được mỗi ý trong ý nghĩa, có thể diễn đạt tương đương: đạt 0,75 điểm. Đúng 02 ý đạt điểm tối đa.</w:t>
            </w:r>
            <w:r w:rsidRPr="00904F62">
              <w:rPr>
                <w:color w:val="0D0D0D"/>
                <w:sz w:val="26"/>
                <w:szCs w:val="26"/>
                <w:lang w:val="en-US"/>
              </w:rPr>
              <w:tab/>
            </w:r>
          </w:p>
        </w:tc>
        <w:tc>
          <w:tcPr>
            <w:tcW w:w="1083" w:type="dxa"/>
          </w:tcPr>
          <w:p w14:paraId="6266D034" w14:textId="05AC2BDB" w:rsidR="006807F6" w:rsidRDefault="00791C12" w:rsidP="006807F6">
            <w:pPr>
              <w:jc w:val="center"/>
              <w:rPr>
                <w:bCs/>
                <w:sz w:val="26"/>
                <w:szCs w:val="26"/>
                <w:lang w:val="en-US"/>
              </w:rPr>
            </w:pPr>
            <w:r>
              <w:rPr>
                <w:bCs/>
                <w:sz w:val="26"/>
                <w:szCs w:val="26"/>
                <w:lang w:val="en-US"/>
              </w:rPr>
              <w:t>0,5</w:t>
            </w:r>
          </w:p>
          <w:p w14:paraId="2E5CFC21" w14:textId="4A609102" w:rsidR="00791C12" w:rsidRDefault="00AD10A6" w:rsidP="006807F6">
            <w:pPr>
              <w:jc w:val="center"/>
              <w:rPr>
                <w:bCs/>
                <w:sz w:val="26"/>
                <w:szCs w:val="26"/>
                <w:lang w:val="en-US"/>
              </w:rPr>
            </w:pPr>
            <w:r>
              <w:rPr>
                <w:bCs/>
                <w:sz w:val="26"/>
                <w:szCs w:val="26"/>
                <w:lang w:val="en-US"/>
              </w:rPr>
              <w:t>1,0</w:t>
            </w:r>
          </w:p>
        </w:tc>
      </w:tr>
      <w:tr w:rsidR="006807F6" w:rsidRPr="00EC0CC7" w14:paraId="01D95DB7" w14:textId="77777777" w:rsidTr="00BD5B69">
        <w:tc>
          <w:tcPr>
            <w:tcW w:w="1411" w:type="dxa"/>
          </w:tcPr>
          <w:p w14:paraId="35FB8EF0" w14:textId="77777777" w:rsidR="006807F6" w:rsidRPr="00EC0CC7" w:rsidRDefault="006807F6" w:rsidP="006807F6">
            <w:pPr>
              <w:jc w:val="center"/>
              <w:rPr>
                <w:b/>
                <w:sz w:val="26"/>
                <w:szCs w:val="26"/>
              </w:rPr>
            </w:pPr>
          </w:p>
          <w:p w14:paraId="0EA751C0" w14:textId="77777777" w:rsidR="006807F6" w:rsidRPr="00A63E80" w:rsidRDefault="006807F6" w:rsidP="006807F6">
            <w:pPr>
              <w:jc w:val="center"/>
              <w:rPr>
                <w:b/>
                <w:sz w:val="26"/>
                <w:szCs w:val="26"/>
                <w:lang w:val="en-US"/>
              </w:rPr>
            </w:pPr>
            <w:r>
              <w:rPr>
                <w:b/>
                <w:sz w:val="26"/>
                <w:szCs w:val="26"/>
                <w:lang w:val="en-US"/>
              </w:rPr>
              <w:t>4</w:t>
            </w:r>
          </w:p>
          <w:p w14:paraId="43F7EDF2" w14:textId="77777777" w:rsidR="006807F6" w:rsidRPr="00EC0CC7" w:rsidRDefault="006807F6" w:rsidP="006807F6">
            <w:pPr>
              <w:jc w:val="center"/>
              <w:rPr>
                <w:b/>
                <w:sz w:val="26"/>
                <w:szCs w:val="26"/>
              </w:rPr>
            </w:pPr>
          </w:p>
        </w:tc>
        <w:tc>
          <w:tcPr>
            <w:tcW w:w="7135" w:type="dxa"/>
          </w:tcPr>
          <w:p w14:paraId="7568F25A" w14:textId="77777777"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Từ nội dung của đoạn thơ, học sinh rút ra được thông điệp có ý nghĩa trong cuộc sống. Có thể theo hướng:</w:t>
            </w:r>
          </w:p>
          <w:p w14:paraId="51775074" w14:textId="77777777"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 Tình bạn là tình cảm đáng quý, đáng trân trọng.</w:t>
            </w:r>
          </w:p>
          <w:p w14:paraId="7B01D32F" w14:textId="1FE5715A"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 Bạn bè hãy luôn đối xử với nhau chân thành, gắn bó.</w:t>
            </w:r>
          </w:p>
          <w:p w14:paraId="270B74D7" w14:textId="77777777"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 Hãy xây dựng cho mình một tình bạn đẹp, trong sáng.</w:t>
            </w:r>
          </w:p>
          <w:p w14:paraId="570426EC" w14:textId="77777777" w:rsidR="006807F6"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w:t>
            </w:r>
          </w:p>
          <w:p w14:paraId="5A4F4121" w14:textId="535242CD" w:rsidR="00C21446" w:rsidRPr="005F123B" w:rsidRDefault="00C21446" w:rsidP="003C51BF">
            <w:pPr>
              <w:spacing w:line="276" w:lineRule="auto"/>
              <w:jc w:val="both"/>
              <w:rPr>
                <w:sz w:val="26"/>
                <w:szCs w:val="26"/>
                <w:shd w:val="clear" w:color="auto" w:fill="FFFFFF"/>
                <w:lang w:val="en-US"/>
              </w:rPr>
            </w:pPr>
            <w:r>
              <w:rPr>
                <w:rFonts w:eastAsia="Arial"/>
                <w:b/>
                <w:i/>
                <w:sz w:val="26"/>
                <w:szCs w:val="26"/>
              </w:rPr>
              <w:t xml:space="preserve">Hướng dẫn chấm: </w:t>
            </w:r>
            <w:r>
              <w:rPr>
                <w:rFonts w:eastAsia="Arial"/>
                <w:i/>
                <w:sz w:val="26"/>
                <w:szCs w:val="26"/>
              </w:rPr>
              <w:t xml:space="preserve">HS </w:t>
            </w:r>
            <w:r>
              <w:rPr>
                <w:rFonts w:eastAsia="Arial"/>
                <w:i/>
                <w:sz w:val="26"/>
                <w:szCs w:val="26"/>
                <w:lang w:val="en-US"/>
              </w:rPr>
              <w:t xml:space="preserve">nêu được 01 thông điệp, </w:t>
            </w:r>
            <w:r>
              <w:rPr>
                <w:rFonts w:eastAsia="Arial"/>
                <w:i/>
                <w:sz w:val="26"/>
                <w:szCs w:val="26"/>
              </w:rPr>
              <w:t>có cách diễn đạt tương đương được điểm tối đa.</w:t>
            </w:r>
          </w:p>
        </w:tc>
        <w:tc>
          <w:tcPr>
            <w:tcW w:w="1083" w:type="dxa"/>
          </w:tcPr>
          <w:p w14:paraId="2D827BEF" w14:textId="77777777" w:rsidR="006807F6" w:rsidRPr="00EC0CC7" w:rsidRDefault="006807F6" w:rsidP="006807F6">
            <w:pPr>
              <w:jc w:val="center"/>
              <w:rPr>
                <w:bCs/>
                <w:sz w:val="26"/>
                <w:szCs w:val="26"/>
                <w:lang w:val="en-US"/>
              </w:rPr>
            </w:pPr>
            <w:r>
              <w:rPr>
                <w:bCs/>
                <w:sz w:val="26"/>
                <w:szCs w:val="26"/>
                <w:lang w:val="en-US"/>
              </w:rPr>
              <w:t>1,0</w:t>
            </w:r>
          </w:p>
        </w:tc>
      </w:tr>
      <w:tr w:rsidR="006807F6" w:rsidRPr="00EC0CC7" w14:paraId="3EAFCDDD" w14:textId="77777777" w:rsidTr="00BD5B69">
        <w:tc>
          <w:tcPr>
            <w:tcW w:w="8546" w:type="dxa"/>
            <w:gridSpan w:val="2"/>
          </w:tcPr>
          <w:p w14:paraId="0AECD973" w14:textId="53003F00" w:rsidR="006807F6" w:rsidRPr="005F123B" w:rsidRDefault="00A1024E" w:rsidP="006807F6">
            <w:pPr>
              <w:rPr>
                <w:iCs/>
                <w:sz w:val="26"/>
                <w:szCs w:val="26"/>
                <w:lang w:val="en-US"/>
              </w:rPr>
            </w:pPr>
            <w:r w:rsidRPr="005F123B">
              <w:rPr>
                <w:b/>
                <w:sz w:val="26"/>
                <w:szCs w:val="26"/>
                <w:lang w:val="en-US"/>
              </w:rPr>
              <w:t>VIẾT</w:t>
            </w:r>
          </w:p>
        </w:tc>
        <w:tc>
          <w:tcPr>
            <w:tcW w:w="1083" w:type="dxa"/>
          </w:tcPr>
          <w:p w14:paraId="3B5ECB73" w14:textId="77777777" w:rsidR="006807F6" w:rsidRPr="00EC0CC7" w:rsidRDefault="006807F6" w:rsidP="006807F6">
            <w:pPr>
              <w:jc w:val="center"/>
              <w:rPr>
                <w:b/>
                <w:sz w:val="26"/>
                <w:szCs w:val="26"/>
              </w:rPr>
            </w:pPr>
            <w:r w:rsidRPr="00EC0CC7">
              <w:rPr>
                <w:b/>
                <w:sz w:val="26"/>
                <w:szCs w:val="26"/>
              </w:rPr>
              <w:t>6,0</w:t>
            </w:r>
          </w:p>
        </w:tc>
      </w:tr>
      <w:tr w:rsidR="006807F6" w:rsidRPr="00EC0CC7" w14:paraId="1892E55B" w14:textId="77777777" w:rsidTr="00BD5B69">
        <w:tc>
          <w:tcPr>
            <w:tcW w:w="1411" w:type="dxa"/>
            <w:vAlign w:val="center"/>
          </w:tcPr>
          <w:p w14:paraId="797972B2" w14:textId="77777777" w:rsidR="006807F6" w:rsidRPr="00EC0CC7" w:rsidRDefault="006807F6" w:rsidP="006807F6">
            <w:pPr>
              <w:jc w:val="center"/>
              <w:rPr>
                <w:b/>
                <w:sz w:val="26"/>
                <w:szCs w:val="26"/>
              </w:rPr>
            </w:pPr>
            <w:r w:rsidRPr="00EC0CC7">
              <w:rPr>
                <w:b/>
                <w:sz w:val="26"/>
                <w:szCs w:val="26"/>
              </w:rPr>
              <w:t>1</w:t>
            </w:r>
          </w:p>
        </w:tc>
        <w:tc>
          <w:tcPr>
            <w:tcW w:w="7135" w:type="dxa"/>
          </w:tcPr>
          <w:p w14:paraId="43320795" w14:textId="05F24A49" w:rsidR="006807F6" w:rsidRPr="005F123B" w:rsidRDefault="006807F6" w:rsidP="006807F6">
            <w:pPr>
              <w:pStyle w:val="NoSpacing"/>
              <w:jc w:val="both"/>
              <w:rPr>
                <w:rFonts w:ascii="Times New Roman" w:eastAsia="Times New Roman" w:hAnsi="Times New Roman"/>
                <w:b/>
                <w:i/>
                <w:sz w:val="26"/>
                <w:szCs w:val="26"/>
              </w:rPr>
            </w:pPr>
            <w:r w:rsidRPr="005F123B">
              <w:rPr>
                <w:rFonts w:ascii="Times New Roman" w:hAnsi="Times New Roman"/>
                <w:b/>
                <w:sz w:val="26"/>
                <w:szCs w:val="26"/>
              </w:rPr>
              <w:t>Viết đoạn văn (</w:t>
            </w:r>
            <w:r w:rsidRPr="005F123B">
              <w:rPr>
                <w:rFonts w:ascii="Times New Roman" w:hAnsi="Times New Roman"/>
                <w:b/>
                <w:i/>
                <w:sz w:val="26"/>
                <w:szCs w:val="26"/>
              </w:rPr>
              <w:t>khoả</w:t>
            </w:r>
            <w:r w:rsidR="00EF559D" w:rsidRPr="005F123B">
              <w:rPr>
                <w:rFonts w:ascii="Times New Roman" w:hAnsi="Times New Roman"/>
                <w:b/>
                <w:i/>
                <w:sz w:val="26"/>
                <w:szCs w:val="26"/>
              </w:rPr>
              <w:t>ng 10</w:t>
            </w:r>
            <w:r w:rsidRPr="005F123B">
              <w:rPr>
                <w:rFonts w:ascii="Times New Roman" w:hAnsi="Times New Roman"/>
                <w:b/>
                <w:i/>
                <w:sz w:val="26"/>
                <w:szCs w:val="26"/>
              </w:rPr>
              <w:t>0 chữ</w:t>
            </w:r>
            <w:r w:rsidRPr="005F123B">
              <w:rPr>
                <w:rFonts w:ascii="Times New Roman" w:hAnsi="Times New Roman"/>
                <w:b/>
                <w:sz w:val="26"/>
                <w:szCs w:val="26"/>
              </w:rPr>
              <w:t>) phân tích tâm trạng của Nguyễn Khuyến thể hiện trong đoạn thơ phần Đọc hiểu.</w:t>
            </w:r>
          </w:p>
        </w:tc>
        <w:tc>
          <w:tcPr>
            <w:tcW w:w="1083" w:type="dxa"/>
          </w:tcPr>
          <w:p w14:paraId="7159AEC6" w14:textId="77777777" w:rsidR="006807F6" w:rsidRPr="00A16BCE" w:rsidRDefault="006807F6" w:rsidP="006807F6">
            <w:pPr>
              <w:jc w:val="center"/>
              <w:rPr>
                <w:b/>
                <w:bCs/>
                <w:sz w:val="26"/>
                <w:szCs w:val="26"/>
                <w:lang w:val="en-US"/>
              </w:rPr>
            </w:pPr>
            <w:r w:rsidRPr="00A16BCE">
              <w:rPr>
                <w:b/>
                <w:bCs/>
                <w:sz w:val="26"/>
                <w:szCs w:val="26"/>
                <w:lang w:val="en-US"/>
              </w:rPr>
              <w:t>2,0</w:t>
            </w:r>
          </w:p>
        </w:tc>
      </w:tr>
      <w:tr w:rsidR="006807F6" w:rsidRPr="00EC0CC7" w14:paraId="32F7306C" w14:textId="77777777" w:rsidTr="00BD5B69">
        <w:tc>
          <w:tcPr>
            <w:tcW w:w="1411" w:type="dxa"/>
            <w:vAlign w:val="center"/>
          </w:tcPr>
          <w:p w14:paraId="56759E9C" w14:textId="77777777" w:rsidR="006807F6" w:rsidRPr="00EC0CC7" w:rsidRDefault="006807F6" w:rsidP="006807F6">
            <w:pPr>
              <w:jc w:val="center"/>
              <w:rPr>
                <w:b/>
                <w:sz w:val="26"/>
                <w:szCs w:val="26"/>
              </w:rPr>
            </w:pPr>
          </w:p>
        </w:tc>
        <w:tc>
          <w:tcPr>
            <w:tcW w:w="7135" w:type="dxa"/>
          </w:tcPr>
          <w:p w14:paraId="7952BC9B" w14:textId="3D7EED83" w:rsidR="006807F6" w:rsidRPr="005F123B" w:rsidRDefault="006807F6" w:rsidP="003C51BF">
            <w:pPr>
              <w:spacing w:line="276" w:lineRule="auto"/>
              <w:rPr>
                <w:b/>
                <w:sz w:val="26"/>
                <w:szCs w:val="26"/>
                <w:shd w:val="clear" w:color="auto" w:fill="FFFFFF"/>
                <w:lang w:val="en-US"/>
              </w:rPr>
            </w:pPr>
            <w:r w:rsidRPr="005F123B">
              <w:rPr>
                <w:i/>
                <w:sz w:val="26"/>
                <w:szCs w:val="26"/>
                <w:shd w:val="clear" w:color="auto" w:fill="FFFFFF"/>
                <w:lang w:val="en-US"/>
              </w:rPr>
              <w:t>a.</w:t>
            </w:r>
            <w:r w:rsidRPr="005F123B">
              <w:rPr>
                <w:b/>
                <w:sz w:val="26"/>
                <w:szCs w:val="26"/>
                <w:shd w:val="clear" w:color="auto" w:fill="FFFFFF"/>
                <w:lang w:val="en-US"/>
              </w:rPr>
              <w:t xml:space="preserve"> </w:t>
            </w:r>
            <w:r w:rsidRPr="005F123B">
              <w:rPr>
                <w:i/>
                <w:sz w:val="26"/>
                <w:szCs w:val="26"/>
                <w:shd w:val="clear" w:color="auto" w:fill="FFFFFF"/>
                <w:lang w:val="en-US"/>
              </w:rPr>
              <w:t>Xác định được yêu cầu về hình thức, dung lượng của đoạn văn</w:t>
            </w:r>
          </w:p>
          <w:p w14:paraId="761A82C3" w14:textId="77777777" w:rsidR="006807F6" w:rsidRPr="005F123B" w:rsidRDefault="006807F6" w:rsidP="003C51BF">
            <w:pPr>
              <w:spacing w:line="276" w:lineRule="auto"/>
              <w:rPr>
                <w:sz w:val="26"/>
                <w:szCs w:val="26"/>
                <w:shd w:val="clear" w:color="auto" w:fill="FFFFFF"/>
                <w:lang w:val="en-US"/>
              </w:rPr>
            </w:pPr>
            <w:r w:rsidRPr="005F123B">
              <w:rPr>
                <w:sz w:val="26"/>
                <w:szCs w:val="26"/>
                <w:shd w:val="clear" w:color="auto" w:fill="FFFFFF"/>
                <w:lang w:val="en-US"/>
              </w:rPr>
              <w:t>- Viết đoạn văn theo một cấu trúc rõ ràng (diễn dịch, quy nạp…)</w:t>
            </w:r>
          </w:p>
          <w:p w14:paraId="2922D3DC" w14:textId="4C86123F" w:rsidR="006807F6" w:rsidRPr="005F123B" w:rsidRDefault="006807F6" w:rsidP="003C51BF">
            <w:pPr>
              <w:spacing w:line="276" w:lineRule="auto"/>
              <w:rPr>
                <w:sz w:val="26"/>
                <w:szCs w:val="26"/>
                <w:shd w:val="clear" w:color="auto" w:fill="FFFFFF"/>
                <w:lang w:val="en-US"/>
              </w:rPr>
            </w:pPr>
            <w:r w:rsidRPr="005F123B">
              <w:rPr>
                <w:sz w:val="26"/>
                <w:szCs w:val="26"/>
                <w:shd w:val="clear" w:color="auto" w:fill="FFFFFF"/>
                <w:lang w:val="en-US"/>
              </w:rPr>
              <w:t>- Đảm bảo yêu cầu về hì</w:t>
            </w:r>
            <w:r w:rsidR="00656B71" w:rsidRPr="005F123B">
              <w:rPr>
                <w:sz w:val="26"/>
                <w:szCs w:val="26"/>
                <w:shd w:val="clear" w:color="auto" w:fill="FFFFFF"/>
                <w:lang w:val="en-US"/>
              </w:rPr>
              <w:t>nh thức và dung lượng (khoảng 10</w:t>
            </w:r>
            <w:r w:rsidRPr="005F123B">
              <w:rPr>
                <w:sz w:val="26"/>
                <w:szCs w:val="26"/>
                <w:shd w:val="clear" w:color="auto" w:fill="FFFFFF"/>
                <w:lang w:val="en-US"/>
              </w:rPr>
              <w:t xml:space="preserve">0 chữ) của đoạn văn. </w:t>
            </w:r>
          </w:p>
        </w:tc>
        <w:tc>
          <w:tcPr>
            <w:tcW w:w="1083" w:type="dxa"/>
          </w:tcPr>
          <w:p w14:paraId="38265E2A" w14:textId="3217F0F9" w:rsidR="006807F6" w:rsidRPr="00EA287C" w:rsidRDefault="006807F6" w:rsidP="006807F6">
            <w:pPr>
              <w:jc w:val="center"/>
              <w:rPr>
                <w:bCs/>
                <w:sz w:val="26"/>
                <w:szCs w:val="26"/>
                <w:lang w:val="en-US"/>
              </w:rPr>
            </w:pPr>
            <w:r>
              <w:rPr>
                <w:bCs/>
                <w:sz w:val="26"/>
                <w:szCs w:val="26"/>
                <w:lang w:val="en-US"/>
              </w:rPr>
              <w:t>0,25</w:t>
            </w:r>
          </w:p>
        </w:tc>
      </w:tr>
      <w:tr w:rsidR="006807F6" w:rsidRPr="00EC0CC7" w14:paraId="3CC36531" w14:textId="77777777" w:rsidTr="00BD5B69">
        <w:tc>
          <w:tcPr>
            <w:tcW w:w="1411" w:type="dxa"/>
            <w:vAlign w:val="center"/>
          </w:tcPr>
          <w:p w14:paraId="1E4F0420" w14:textId="77777777" w:rsidR="006807F6" w:rsidRPr="00EC0CC7" w:rsidRDefault="006807F6" w:rsidP="006807F6">
            <w:pPr>
              <w:jc w:val="center"/>
              <w:rPr>
                <w:b/>
                <w:sz w:val="26"/>
                <w:szCs w:val="26"/>
              </w:rPr>
            </w:pPr>
          </w:p>
        </w:tc>
        <w:tc>
          <w:tcPr>
            <w:tcW w:w="7135" w:type="dxa"/>
          </w:tcPr>
          <w:p w14:paraId="440D47C1" w14:textId="63A82C25" w:rsidR="006807F6" w:rsidRPr="005F123B" w:rsidRDefault="006807F6" w:rsidP="003C51BF">
            <w:pPr>
              <w:spacing w:line="276" w:lineRule="auto"/>
              <w:rPr>
                <w:i/>
                <w:sz w:val="26"/>
                <w:szCs w:val="26"/>
                <w:shd w:val="clear" w:color="auto" w:fill="FFFFFF"/>
                <w:lang w:val="en-US"/>
              </w:rPr>
            </w:pPr>
            <w:r w:rsidRPr="005F123B">
              <w:rPr>
                <w:i/>
                <w:sz w:val="26"/>
                <w:szCs w:val="26"/>
                <w:shd w:val="clear" w:color="auto" w:fill="FFFFFF"/>
                <w:lang w:val="en-US"/>
              </w:rPr>
              <w:t>b. Xác định đúng vấn đề cần nghị luận</w:t>
            </w:r>
          </w:p>
          <w:p w14:paraId="585E0B27" w14:textId="7A08C8D8" w:rsidR="006807F6" w:rsidRPr="003C51BF" w:rsidRDefault="006807F6" w:rsidP="003C51BF">
            <w:pPr>
              <w:spacing w:line="276" w:lineRule="auto"/>
              <w:rPr>
                <w:sz w:val="26"/>
                <w:szCs w:val="26"/>
                <w:shd w:val="clear" w:color="auto" w:fill="FFFFFF"/>
                <w:lang w:val="en-US"/>
              </w:rPr>
            </w:pPr>
            <w:r w:rsidRPr="005F123B">
              <w:rPr>
                <w:rStyle w:val="Emphasis"/>
                <w:bCs/>
                <w:i w:val="0"/>
                <w:color w:val="0D0D0D"/>
                <w:sz w:val="26"/>
                <w:szCs w:val="26"/>
                <w:lang w:val="en-US"/>
              </w:rPr>
              <w:t>N</w:t>
            </w:r>
            <w:r w:rsidRPr="005F123B">
              <w:rPr>
                <w:rStyle w:val="Emphasis"/>
                <w:bCs/>
                <w:i w:val="0"/>
                <w:color w:val="0D0D0D"/>
                <w:sz w:val="26"/>
                <w:szCs w:val="26"/>
              </w:rPr>
              <w:t>ỗi đau mất bạn cùng nỗi hụt hẫng, chơi vơi khi đối diện với hiện thực phũ phàng</w:t>
            </w:r>
            <w:r w:rsidRPr="005F123B">
              <w:rPr>
                <w:rStyle w:val="Emphasis"/>
                <w:bCs/>
                <w:i w:val="0"/>
                <w:color w:val="0D0D0D"/>
                <w:sz w:val="26"/>
                <w:szCs w:val="26"/>
                <w:lang w:val="en-US"/>
              </w:rPr>
              <w:t xml:space="preserve"> của nhà thơ Nguyễn Khuyến qua đó thể hiện tình bạn thắm thiết keo sơn của hai người bạn tri âm tri kỉ.</w:t>
            </w:r>
          </w:p>
        </w:tc>
        <w:tc>
          <w:tcPr>
            <w:tcW w:w="1083" w:type="dxa"/>
          </w:tcPr>
          <w:p w14:paraId="2ADEB49B" w14:textId="49CBD47C" w:rsidR="006807F6" w:rsidRPr="00EA287C" w:rsidRDefault="006807F6" w:rsidP="006807F6">
            <w:pPr>
              <w:jc w:val="center"/>
              <w:rPr>
                <w:bCs/>
                <w:sz w:val="26"/>
                <w:szCs w:val="26"/>
                <w:lang w:val="en-US"/>
              </w:rPr>
            </w:pPr>
            <w:r>
              <w:rPr>
                <w:bCs/>
                <w:sz w:val="26"/>
                <w:szCs w:val="26"/>
                <w:lang w:val="en-US"/>
              </w:rPr>
              <w:t>0,25</w:t>
            </w:r>
          </w:p>
        </w:tc>
      </w:tr>
      <w:tr w:rsidR="006807F6" w:rsidRPr="00EC0CC7" w14:paraId="075ECD0E" w14:textId="77777777" w:rsidTr="00BD5B69">
        <w:tc>
          <w:tcPr>
            <w:tcW w:w="1411" w:type="dxa"/>
            <w:vAlign w:val="center"/>
          </w:tcPr>
          <w:p w14:paraId="50097DCB" w14:textId="77777777" w:rsidR="006807F6" w:rsidRPr="00EC0CC7" w:rsidRDefault="006807F6" w:rsidP="006807F6">
            <w:pPr>
              <w:jc w:val="center"/>
              <w:rPr>
                <w:b/>
                <w:sz w:val="26"/>
                <w:szCs w:val="26"/>
              </w:rPr>
            </w:pPr>
          </w:p>
        </w:tc>
        <w:tc>
          <w:tcPr>
            <w:tcW w:w="7135" w:type="dxa"/>
          </w:tcPr>
          <w:p w14:paraId="172BB76E" w14:textId="17919920" w:rsidR="006807F6" w:rsidRPr="005F123B" w:rsidRDefault="006807F6" w:rsidP="003C51BF">
            <w:pPr>
              <w:spacing w:line="276" w:lineRule="auto"/>
              <w:jc w:val="both"/>
              <w:rPr>
                <w:i/>
                <w:sz w:val="26"/>
                <w:szCs w:val="26"/>
                <w:shd w:val="clear" w:color="auto" w:fill="FFFFFF"/>
                <w:lang w:val="en-US"/>
              </w:rPr>
            </w:pPr>
            <w:r w:rsidRPr="005F123B">
              <w:rPr>
                <w:i/>
                <w:sz w:val="26"/>
                <w:szCs w:val="26"/>
                <w:shd w:val="clear" w:color="auto" w:fill="FFFFFF"/>
                <w:lang w:val="en-US"/>
              </w:rPr>
              <w:t>c. Viết đoạn văn đảm bảo các yêu cầu</w:t>
            </w:r>
          </w:p>
          <w:p w14:paraId="47AC14DA" w14:textId="740A8C03"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Lựa chọn được các thao tác lập luận phù hợp, kết hợp chặt chẽ lí lẽ và bằng chứng trên cơ sở bảo đảm những nội dung sau:</w:t>
            </w:r>
          </w:p>
          <w:p w14:paraId="4F9D895E" w14:textId="58A5F0A8"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 xml:space="preserve">- Đoạn thơ thể hiện </w:t>
            </w:r>
            <w:r w:rsidRPr="005F123B">
              <w:rPr>
                <w:rStyle w:val="Emphasis"/>
                <w:bCs/>
                <w:i w:val="0"/>
                <w:color w:val="0D0D0D"/>
                <w:sz w:val="26"/>
                <w:szCs w:val="26"/>
                <w:lang w:val="en-US"/>
              </w:rPr>
              <w:t>n</w:t>
            </w:r>
            <w:r w:rsidRPr="005F123B">
              <w:rPr>
                <w:rStyle w:val="Emphasis"/>
                <w:bCs/>
                <w:i w:val="0"/>
                <w:color w:val="0D0D0D"/>
                <w:sz w:val="26"/>
                <w:szCs w:val="26"/>
              </w:rPr>
              <w:t>ỗi đau mất bạn cùng nỗi hụt hẫng, chơi vơi khi đối diện với hiện thực phũ phàng</w:t>
            </w:r>
            <w:r w:rsidRPr="005F123B">
              <w:rPr>
                <w:rStyle w:val="Emphasis"/>
                <w:bCs/>
                <w:i w:val="0"/>
                <w:color w:val="0D0D0D"/>
                <w:sz w:val="26"/>
                <w:szCs w:val="26"/>
                <w:lang w:val="en-US"/>
              </w:rPr>
              <w:t xml:space="preserve"> của nhà thơ Nguyễn Khuyến qua đó thể hiện tình bạn thắm thiết keo sơn của hai người bạn tri âm tri kỉ:</w:t>
            </w:r>
          </w:p>
          <w:p w14:paraId="5321B3B0" w14:textId="0D1B49EB" w:rsidR="006807F6" w:rsidRPr="005F123B" w:rsidRDefault="006807F6" w:rsidP="003C51BF">
            <w:pPr>
              <w:spacing w:line="276" w:lineRule="auto"/>
              <w:jc w:val="both"/>
              <w:rPr>
                <w:sz w:val="26"/>
                <w:szCs w:val="26"/>
                <w:shd w:val="clear" w:color="auto" w:fill="FFFFFF"/>
                <w:lang w:val="en-US"/>
              </w:rPr>
            </w:pPr>
            <w:r w:rsidRPr="005F123B">
              <w:rPr>
                <w:sz w:val="26"/>
                <w:szCs w:val="26"/>
                <w:shd w:val="clear" w:color="auto" w:fill="FFFFFF"/>
                <w:lang w:val="en-US"/>
              </w:rPr>
              <w:t>+ Hồi tưởng lại cuộc gặp gỡ gắn bó của hai người bạn.</w:t>
            </w:r>
          </w:p>
          <w:p w14:paraId="5596F3F6" w14:textId="5F17EC87" w:rsidR="006807F6" w:rsidRPr="005F123B" w:rsidRDefault="006807F6" w:rsidP="003C51BF">
            <w:pPr>
              <w:pStyle w:val="NormalWeb"/>
              <w:spacing w:before="0" w:beforeAutospacing="0" w:after="0" w:afterAutospacing="0" w:line="276" w:lineRule="auto"/>
              <w:jc w:val="both"/>
              <w:rPr>
                <w:color w:val="0D0D0D"/>
                <w:sz w:val="26"/>
                <w:szCs w:val="26"/>
                <w:lang w:val="en-US"/>
              </w:rPr>
            </w:pPr>
            <w:r w:rsidRPr="005F123B">
              <w:rPr>
                <w:color w:val="0D0D0D"/>
                <w:sz w:val="26"/>
                <w:szCs w:val="26"/>
                <w:lang w:val="en-US"/>
              </w:rPr>
              <w:t xml:space="preserve">+ Nỗi trống vắng, đau đớn khi mất bạn: </w:t>
            </w:r>
            <w:r w:rsidRPr="00C211CA">
              <w:rPr>
                <w:i/>
                <w:color w:val="0D0D0D"/>
                <w:sz w:val="26"/>
                <w:szCs w:val="26"/>
                <w:lang w:val="en-US"/>
              </w:rPr>
              <w:t>c</w:t>
            </w:r>
            <w:r w:rsidRPr="00C211CA">
              <w:rPr>
                <w:i/>
                <w:color w:val="0D0D0D"/>
                <w:sz w:val="26"/>
                <w:szCs w:val="26"/>
              </w:rPr>
              <w:t>hân tay rụng rời</w:t>
            </w:r>
            <w:r w:rsidRPr="00C211CA">
              <w:rPr>
                <w:i/>
                <w:color w:val="0D0D0D"/>
                <w:sz w:val="26"/>
                <w:szCs w:val="26"/>
                <w:lang w:val="en-US"/>
              </w:rPr>
              <w:t>, r</w:t>
            </w:r>
            <w:r w:rsidRPr="00C211CA">
              <w:rPr>
                <w:i/>
                <w:color w:val="0D0D0D"/>
                <w:sz w:val="26"/>
                <w:szCs w:val="26"/>
              </w:rPr>
              <w:t>ượu ngon không có bạn hiền</w:t>
            </w:r>
            <w:r w:rsidRPr="00C211CA">
              <w:rPr>
                <w:i/>
                <w:color w:val="0D0D0D"/>
                <w:sz w:val="26"/>
                <w:szCs w:val="26"/>
                <w:lang w:val="en-US"/>
              </w:rPr>
              <w:t>; c</w:t>
            </w:r>
            <w:r w:rsidRPr="00C211CA">
              <w:rPr>
                <w:i/>
                <w:color w:val="0D0D0D"/>
                <w:sz w:val="26"/>
                <w:szCs w:val="26"/>
              </w:rPr>
              <w:t>âu thơ</w:t>
            </w:r>
            <w:r w:rsidRPr="005F123B">
              <w:rPr>
                <w:color w:val="0D0D0D"/>
                <w:sz w:val="26"/>
                <w:szCs w:val="26"/>
              </w:rPr>
              <w:t xml:space="preserve"> hay không </w:t>
            </w:r>
            <w:r w:rsidRPr="005F123B">
              <w:rPr>
                <w:color w:val="0D0D0D"/>
                <w:sz w:val="26"/>
                <w:szCs w:val="26"/>
                <w:lang w:val="en-US"/>
              </w:rPr>
              <w:t xml:space="preserve">ai biết; </w:t>
            </w:r>
            <w:r w:rsidRPr="00C211CA">
              <w:rPr>
                <w:i/>
                <w:color w:val="0D0D0D"/>
                <w:sz w:val="26"/>
                <w:szCs w:val="26"/>
                <w:lang w:val="en-US"/>
              </w:rPr>
              <w:t>đ</w:t>
            </w:r>
            <w:r w:rsidRPr="00C211CA">
              <w:rPr>
                <w:i/>
                <w:color w:val="0D0D0D"/>
                <w:sz w:val="26"/>
                <w:szCs w:val="26"/>
              </w:rPr>
              <w:t>àn gảy</w:t>
            </w:r>
            <w:r w:rsidRPr="005F123B">
              <w:rPr>
                <w:color w:val="0D0D0D"/>
                <w:sz w:val="26"/>
                <w:szCs w:val="26"/>
              </w:rPr>
              <w:t xml:space="preserve"> cũng không ai thấu hiểu</w:t>
            </w:r>
            <w:r w:rsidRPr="005F123B">
              <w:rPr>
                <w:color w:val="0D0D0D"/>
                <w:sz w:val="26"/>
                <w:szCs w:val="26"/>
                <w:lang w:val="en-US"/>
              </w:rPr>
              <w:t>.</w:t>
            </w:r>
          </w:p>
          <w:p w14:paraId="614E031A" w14:textId="6E60F17E" w:rsidR="006807F6" w:rsidRPr="00E502D8" w:rsidRDefault="006807F6" w:rsidP="00E502D8">
            <w:pPr>
              <w:pStyle w:val="NormalWeb"/>
              <w:spacing w:before="0" w:beforeAutospacing="0" w:after="0" w:afterAutospacing="0" w:line="276" w:lineRule="auto"/>
              <w:jc w:val="both"/>
              <w:rPr>
                <w:color w:val="0D0D0D"/>
                <w:sz w:val="26"/>
                <w:szCs w:val="26"/>
                <w:lang w:val="en-US"/>
              </w:rPr>
            </w:pPr>
            <w:r w:rsidRPr="005F123B">
              <w:rPr>
                <w:color w:val="0D0D0D"/>
                <w:sz w:val="26"/>
                <w:szCs w:val="26"/>
                <w:lang w:val="en-US"/>
              </w:rPr>
              <w:t>- Đặc sắc nghệ thuật</w:t>
            </w:r>
            <w:r w:rsidRPr="00E502D8">
              <w:rPr>
                <w:sz w:val="28"/>
                <w:szCs w:val="28"/>
              </w:rPr>
              <w:t>:</w:t>
            </w:r>
            <w:r w:rsidR="00387C05" w:rsidRPr="00E502D8">
              <w:rPr>
                <w:sz w:val="28"/>
                <w:szCs w:val="28"/>
              </w:rPr>
              <w:t xml:space="preserve"> </w:t>
            </w:r>
            <w:r w:rsidR="00E502D8" w:rsidRPr="00E502D8">
              <w:rPr>
                <w:sz w:val="28"/>
                <w:szCs w:val="28"/>
              </w:rPr>
              <w:t xml:space="preserve">Thể thơ song thất lục bát với quy định rất chặt chẽ về vần, về nhịp, ngôn ngữ, hình ảnh, kết cấu trùng điệp, điệp ngữ: </w:t>
            </w:r>
            <w:r w:rsidR="00E502D8" w:rsidRPr="00C071E7">
              <w:rPr>
                <w:i/>
                <w:sz w:val="28"/>
                <w:szCs w:val="28"/>
              </w:rPr>
              <w:t>tôi, bác, không</w:t>
            </w:r>
            <w:r w:rsidR="00E502D8" w:rsidRPr="00E502D8">
              <w:rPr>
                <w:sz w:val="28"/>
                <w:szCs w:val="28"/>
              </w:rPr>
              <w:t xml:space="preserve">, điển tích </w:t>
            </w:r>
            <w:r w:rsidR="00E502D8" w:rsidRPr="00C071E7">
              <w:rPr>
                <w:i/>
                <w:sz w:val="28"/>
                <w:szCs w:val="28"/>
              </w:rPr>
              <w:t>giường kia, đàn kia</w:t>
            </w:r>
            <w:r w:rsidR="00E502D8" w:rsidRPr="00E502D8">
              <w:rPr>
                <w:sz w:val="28"/>
                <w:szCs w:val="28"/>
              </w:rPr>
              <w:t xml:space="preserve"> …</w:t>
            </w:r>
          </w:p>
        </w:tc>
        <w:tc>
          <w:tcPr>
            <w:tcW w:w="1083" w:type="dxa"/>
          </w:tcPr>
          <w:p w14:paraId="08D9EB31" w14:textId="2C2CAD08" w:rsidR="006807F6" w:rsidRDefault="006807F6" w:rsidP="006807F6">
            <w:pPr>
              <w:jc w:val="center"/>
              <w:rPr>
                <w:bCs/>
                <w:sz w:val="26"/>
                <w:szCs w:val="26"/>
                <w:lang w:val="en-US"/>
              </w:rPr>
            </w:pPr>
            <w:r>
              <w:rPr>
                <w:bCs/>
                <w:sz w:val="26"/>
                <w:szCs w:val="26"/>
                <w:lang w:val="en-US"/>
              </w:rPr>
              <w:t>1,0</w:t>
            </w:r>
          </w:p>
          <w:p w14:paraId="2B207C1C" w14:textId="77777777" w:rsidR="006807F6" w:rsidRDefault="006807F6" w:rsidP="006807F6">
            <w:pPr>
              <w:jc w:val="center"/>
              <w:rPr>
                <w:bCs/>
                <w:sz w:val="26"/>
                <w:szCs w:val="26"/>
                <w:lang w:val="en-US"/>
              </w:rPr>
            </w:pPr>
          </w:p>
          <w:p w14:paraId="184618B0" w14:textId="77777777" w:rsidR="006807F6" w:rsidRDefault="006807F6" w:rsidP="006807F6">
            <w:pPr>
              <w:jc w:val="center"/>
              <w:rPr>
                <w:bCs/>
                <w:sz w:val="26"/>
                <w:szCs w:val="26"/>
                <w:lang w:val="en-US"/>
              </w:rPr>
            </w:pPr>
          </w:p>
          <w:p w14:paraId="542DDB99" w14:textId="77777777" w:rsidR="006807F6" w:rsidRDefault="006807F6" w:rsidP="006807F6">
            <w:pPr>
              <w:jc w:val="center"/>
              <w:rPr>
                <w:bCs/>
                <w:sz w:val="26"/>
                <w:szCs w:val="26"/>
                <w:lang w:val="en-US"/>
              </w:rPr>
            </w:pPr>
          </w:p>
          <w:p w14:paraId="7E4E573E" w14:textId="77777777" w:rsidR="006807F6" w:rsidRDefault="006807F6" w:rsidP="006807F6">
            <w:pPr>
              <w:jc w:val="center"/>
              <w:rPr>
                <w:bCs/>
                <w:sz w:val="26"/>
                <w:szCs w:val="26"/>
                <w:lang w:val="en-US"/>
              </w:rPr>
            </w:pPr>
          </w:p>
          <w:p w14:paraId="1DBDFBD2" w14:textId="77777777" w:rsidR="006807F6" w:rsidRDefault="006807F6" w:rsidP="006807F6">
            <w:pPr>
              <w:jc w:val="center"/>
              <w:rPr>
                <w:bCs/>
                <w:sz w:val="26"/>
                <w:szCs w:val="26"/>
              </w:rPr>
            </w:pPr>
          </w:p>
          <w:p w14:paraId="1C72773D" w14:textId="77777777" w:rsidR="006807F6" w:rsidRDefault="006807F6" w:rsidP="006807F6">
            <w:pPr>
              <w:jc w:val="center"/>
              <w:rPr>
                <w:bCs/>
                <w:sz w:val="26"/>
                <w:szCs w:val="26"/>
              </w:rPr>
            </w:pPr>
          </w:p>
          <w:p w14:paraId="6E5531BB" w14:textId="77777777" w:rsidR="006807F6" w:rsidRDefault="006807F6" w:rsidP="006807F6">
            <w:pPr>
              <w:jc w:val="center"/>
              <w:rPr>
                <w:bCs/>
                <w:sz w:val="26"/>
                <w:szCs w:val="26"/>
              </w:rPr>
            </w:pPr>
          </w:p>
          <w:p w14:paraId="5561B337" w14:textId="77777777" w:rsidR="006807F6" w:rsidRDefault="006807F6" w:rsidP="006807F6">
            <w:pPr>
              <w:jc w:val="center"/>
              <w:rPr>
                <w:bCs/>
                <w:sz w:val="26"/>
                <w:szCs w:val="26"/>
              </w:rPr>
            </w:pPr>
          </w:p>
          <w:p w14:paraId="20252E8F" w14:textId="77777777" w:rsidR="006807F6" w:rsidRDefault="006807F6" w:rsidP="006807F6">
            <w:pPr>
              <w:jc w:val="center"/>
              <w:rPr>
                <w:bCs/>
                <w:sz w:val="26"/>
                <w:szCs w:val="26"/>
              </w:rPr>
            </w:pPr>
          </w:p>
          <w:p w14:paraId="4D77D4CD" w14:textId="77777777" w:rsidR="006807F6" w:rsidRDefault="006807F6" w:rsidP="006807F6">
            <w:pPr>
              <w:jc w:val="center"/>
              <w:rPr>
                <w:bCs/>
                <w:sz w:val="26"/>
                <w:szCs w:val="26"/>
              </w:rPr>
            </w:pPr>
          </w:p>
          <w:p w14:paraId="092BA6CD" w14:textId="77777777" w:rsidR="006807F6" w:rsidRDefault="006807F6" w:rsidP="006807F6">
            <w:pPr>
              <w:jc w:val="center"/>
              <w:rPr>
                <w:bCs/>
                <w:sz w:val="26"/>
                <w:szCs w:val="26"/>
              </w:rPr>
            </w:pPr>
          </w:p>
          <w:p w14:paraId="6AAAB048" w14:textId="77777777" w:rsidR="006807F6" w:rsidRDefault="006807F6" w:rsidP="006807F6">
            <w:pPr>
              <w:jc w:val="center"/>
              <w:rPr>
                <w:bCs/>
                <w:sz w:val="26"/>
                <w:szCs w:val="26"/>
              </w:rPr>
            </w:pPr>
          </w:p>
          <w:p w14:paraId="3139A1A2" w14:textId="77777777" w:rsidR="006807F6" w:rsidRDefault="006807F6" w:rsidP="006807F6">
            <w:pPr>
              <w:jc w:val="center"/>
              <w:rPr>
                <w:bCs/>
                <w:sz w:val="26"/>
                <w:szCs w:val="26"/>
              </w:rPr>
            </w:pPr>
          </w:p>
          <w:p w14:paraId="4A9D4B30" w14:textId="77777777" w:rsidR="006807F6" w:rsidRDefault="006807F6" w:rsidP="006807F6">
            <w:pPr>
              <w:jc w:val="center"/>
              <w:rPr>
                <w:bCs/>
                <w:sz w:val="26"/>
                <w:szCs w:val="26"/>
              </w:rPr>
            </w:pPr>
          </w:p>
          <w:p w14:paraId="0F5A5C7D" w14:textId="77777777" w:rsidR="006807F6" w:rsidRDefault="006807F6" w:rsidP="006807F6">
            <w:pPr>
              <w:jc w:val="center"/>
              <w:rPr>
                <w:bCs/>
                <w:sz w:val="26"/>
                <w:szCs w:val="26"/>
              </w:rPr>
            </w:pPr>
          </w:p>
          <w:p w14:paraId="189AD80B" w14:textId="77777777" w:rsidR="006807F6" w:rsidRPr="009D50BB" w:rsidRDefault="006807F6" w:rsidP="006807F6">
            <w:pPr>
              <w:jc w:val="center"/>
              <w:rPr>
                <w:bCs/>
                <w:sz w:val="26"/>
                <w:szCs w:val="26"/>
              </w:rPr>
            </w:pPr>
          </w:p>
        </w:tc>
      </w:tr>
      <w:tr w:rsidR="006807F6" w:rsidRPr="00EC0CC7" w14:paraId="4E6880FA" w14:textId="77777777" w:rsidTr="00BD5B69">
        <w:tc>
          <w:tcPr>
            <w:tcW w:w="1411" w:type="dxa"/>
            <w:vAlign w:val="center"/>
          </w:tcPr>
          <w:p w14:paraId="37CAFD3C" w14:textId="77777777" w:rsidR="006807F6" w:rsidRPr="00EC0CC7" w:rsidRDefault="006807F6" w:rsidP="006807F6">
            <w:pPr>
              <w:jc w:val="center"/>
              <w:rPr>
                <w:b/>
                <w:sz w:val="26"/>
                <w:szCs w:val="26"/>
              </w:rPr>
            </w:pPr>
          </w:p>
        </w:tc>
        <w:tc>
          <w:tcPr>
            <w:tcW w:w="7135" w:type="dxa"/>
          </w:tcPr>
          <w:p w14:paraId="0EE3EDA3" w14:textId="77777777" w:rsidR="006807F6" w:rsidRPr="005F123B" w:rsidRDefault="006807F6" w:rsidP="006807F6">
            <w:pPr>
              <w:jc w:val="both"/>
              <w:rPr>
                <w:i/>
                <w:sz w:val="26"/>
                <w:szCs w:val="26"/>
                <w:shd w:val="clear" w:color="auto" w:fill="FFFFFF"/>
                <w:lang w:val="en-US"/>
              </w:rPr>
            </w:pPr>
            <w:r w:rsidRPr="005F123B">
              <w:rPr>
                <w:i/>
                <w:sz w:val="26"/>
                <w:szCs w:val="26"/>
                <w:shd w:val="clear" w:color="auto" w:fill="FFFFFF"/>
                <w:lang w:val="en-US"/>
              </w:rPr>
              <w:t>d. Diễn đạt</w:t>
            </w:r>
          </w:p>
          <w:p w14:paraId="0161B7A6" w14:textId="230F8DAC" w:rsidR="006807F6" w:rsidRPr="005F123B" w:rsidRDefault="006807F6" w:rsidP="006807F6">
            <w:pPr>
              <w:jc w:val="both"/>
              <w:rPr>
                <w:sz w:val="26"/>
                <w:szCs w:val="26"/>
                <w:shd w:val="clear" w:color="auto" w:fill="FFFFFF"/>
                <w:lang w:val="en-US"/>
              </w:rPr>
            </w:pPr>
            <w:r w:rsidRPr="005F123B">
              <w:rPr>
                <w:sz w:val="26"/>
                <w:szCs w:val="26"/>
                <w:shd w:val="clear" w:color="auto" w:fill="FFFFFF"/>
                <w:lang w:val="en-US"/>
              </w:rPr>
              <w:t>Bảo đảm chuẩn chính tả, dùng từ, ngữ pháp tiếng Việt, liên kết câu trong đoạn văn.</w:t>
            </w:r>
          </w:p>
        </w:tc>
        <w:tc>
          <w:tcPr>
            <w:tcW w:w="1083" w:type="dxa"/>
          </w:tcPr>
          <w:p w14:paraId="1CCF0E69" w14:textId="38D7C535" w:rsidR="006807F6" w:rsidRDefault="006807F6" w:rsidP="006807F6">
            <w:pPr>
              <w:jc w:val="center"/>
              <w:rPr>
                <w:bCs/>
                <w:sz w:val="26"/>
                <w:szCs w:val="26"/>
                <w:lang w:val="en-US"/>
              </w:rPr>
            </w:pPr>
            <w:r>
              <w:rPr>
                <w:bCs/>
                <w:sz w:val="26"/>
                <w:szCs w:val="26"/>
                <w:lang w:val="en-US"/>
              </w:rPr>
              <w:t>0,25</w:t>
            </w:r>
          </w:p>
        </w:tc>
      </w:tr>
      <w:tr w:rsidR="006807F6" w:rsidRPr="00EC0CC7" w14:paraId="7E9D57CA" w14:textId="77777777" w:rsidTr="00BD5B69">
        <w:tc>
          <w:tcPr>
            <w:tcW w:w="1411" w:type="dxa"/>
            <w:vAlign w:val="center"/>
          </w:tcPr>
          <w:p w14:paraId="0D3CA95D" w14:textId="77777777" w:rsidR="006807F6" w:rsidRPr="00EC0CC7" w:rsidRDefault="006807F6" w:rsidP="006807F6">
            <w:pPr>
              <w:jc w:val="center"/>
              <w:rPr>
                <w:b/>
                <w:sz w:val="26"/>
                <w:szCs w:val="26"/>
              </w:rPr>
            </w:pPr>
          </w:p>
        </w:tc>
        <w:tc>
          <w:tcPr>
            <w:tcW w:w="7135" w:type="dxa"/>
          </w:tcPr>
          <w:p w14:paraId="0FBE6C4A" w14:textId="70E5CF4B" w:rsidR="006807F6" w:rsidRPr="005F123B" w:rsidRDefault="00242972" w:rsidP="006807F6">
            <w:pPr>
              <w:jc w:val="both"/>
              <w:rPr>
                <w:i/>
                <w:sz w:val="26"/>
                <w:szCs w:val="26"/>
                <w:shd w:val="clear" w:color="auto" w:fill="FFFFFF"/>
                <w:lang w:val="en-US"/>
              </w:rPr>
            </w:pPr>
            <w:r>
              <w:rPr>
                <w:i/>
                <w:sz w:val="26"/>
                <w:szCs w:val="26"/>
                <w:shd w:val="clear" w:color="auto" w:fill="FFFFFF"/>
                <w:lang w:val="en-US"/>
              </w:rPr>
              <w:t>đ</w:t>
            </w:r>
            <w:r w:rsidR="006807F6" w:rsidRPr="005F123B">
              <w:rPr>
                <w:i/>
                <w:sz w:val="26"/>
                <w:szCs w:val="26"/>
                <w:shd w:val="clear" w:color="auto" w:fill="FFFFFF"/>
                <w:lang w:val="en-US"/>
              </w:rPr>
              <w:t>. Sáng tạo</w:t>
            </w:r>
          </w:p>
          <w:p w14:paraId="6B3A1260" w14:textId="44F0A677" w:rsidR="006807F6" w:rsidRPr="005F123B" w:rsidRDefault="006807F6" w:rsidP="006807F6">
            <w:pPr>
              <w:jc w:val="both"/>
              <w:rPr>
                <w:sz w:val="26"/>
                <w:szCs w:val="26"/>
                <w:shd w:val="clear" w:color="auto" w:fill="FFFFFF"/>
                <w:lang w:val="en-US"/>
              </w:rPr>
            </w:pPr>
            <w:r w:rsidRPr="005F123B">
              <w:rPr>
                <w:sz w:val="26"/>
                <w:szCs w:val="26"/>
                <w:shd w:val="clear" w:color="auto" w:fill="FFFFFF"/>
                <w:lang w:val="en-US"/>
              </w:rPr>
              <w:t xml:space="preserve">Thể hiện suy nghĩ sâu sắc về vấn đề nghị luận, có cách diễn đạt mới mẻ. </w:t>
            </w:r>
          </w:p>
        </w:tc>
        <w:tc>
          <w:tcPr>
            <w:tcW w:w="1083" w:type="dxa"/>
          </w:tcPr>
          <w:p w14:paraId="2DDFD28E" w14:textId="668942D6" w:rsidR="006807F6" w:rsidRDefault="006807F6" w:rsidP="006807F6">
            <w:pPr>
              <w:jc w:val="center"/>
              <w:rPr>
                <w:bCs/>
                <w:sz w:val="26"/>
                <w:szCs w:val="26"/>
                <w:lang w:val="en-US"/>
              </w:rPr>
            </w:pPr>
            <w:r>
              <w:rPr>
                <w:bCs/>
                <w:sz w:val="26"/>
                <w:szCs w:val="26"/>
                <w:lang w:val="en-US"/>
              </w:rPr>
              <w:t>0,25</w:t>
            </w:r>
          </w:p>
        </w:tc>
      </w:tr>
      <w:tr w:rsidR="006807F6" w:rsidRPr="00EC0CC7" w14:paraId="07935EB7" w14:textId="77777777" w:rsidTr="00BD5B69">
        <w:tc>
          <w:tcPr>
            <w:tcW w:w="1411" w:type="dxa"/>
            <w:vAlign w:val="center"/>
          </w:tcPr>
          <w:p w14:paraId="5AED4842" w14:textId="77777777" w:rsidR="006807F6" w:rsidRPr="00EC0CC7" w:rsidRDefault="006807F6" w:rsidP="006807F6">
            <w:pPr>
              <w:jc w:val="center"/>
              <w:rPr>
                <w:b/>
                <w:sz w:val="26"/>
                <w:szCs w:val="26"/>
              </w:rPr>
            </w:pPr>
            <w:r>
              <w:rPr>
                <w:b/>
                <w:sz w:val="26"/>
                <w:szCs w:val="26"/>
              </w:rPr>
              <w:t>2</w:t>
            </w:r>
          </w:p>
        </w:tc>
        <w:tc>
          <w:tcPr>
            <w:tcW w:w="7135" w:type="dxa"/>
          </w:tcPr>
          <w:p w14:paraId="5BF9F254" w14:textId="79CA0A1C" w:rsidR="006807F6" w:rsidRPr="005F123B" w:rsidRDefault="006807F6" w:rsidP="006807F6">
            <w:pPr>
              <w:spacing w:line="276" w:lineRule="auto"/>
              <w:rPr>
                <w:b/>
                <w:bCs/>
                <w:sz w:val="26"/>
                <w:szCs w:val="26"/>
              </w:rPr>
            </w:pPr>
            <w:r w:rsidRPr="005F123B">
              <w:rPr>
                <w:b/>
                <w:spacing w:val="-6"/>
                <w:sz w:val="26"/>
                <w:szCs w:val="26"/>
                <w:lang w:val="en-US"/>
              </w:rPr>
              <w:t>Viết bài văn (</w:t>
            </w:r>
            <w:r w:rsidR="00EF559D" w:rsidRPr="005F123B">
              <w:rPr>
                <w:b/>
                <w:i/>
                <w:spacing w:val="-6"/>
                <w:sz w:val="26"/>
                <w:szCs w:val="26"/>
                <w:lang w:val="en-US"/>
              </w:rPr>
              <w:t>khoảng 3</w:t>
            </w:r>
            <w:r w:rsidRPr="005F123B">
              <w:rPr>
                <w:b/>
                <w:i/>
                <w:spacing w:val="-6"/>
                <w:sz w:val="26"/>
                <w:szCs w:val="26"/>
                <w:lang w:val="en-US"/>
              </w:rPr>
              <w:t>00 chữ</w:t>
            </w:r>
            <w:r w:rsidRPr="005F123B">
              <w:rPr>
                <w:b/>
                <w:spacing w:val="-6"/>
                <w:sz w:val="26"/>
                <w:szCs w:val="26"/>
                <w:lang w:val="en-US"/>
              </w:rPr>
              <w:t>) trình bày ý kiến về vấn đề bảo vệ môi trường (đất, nước, không khí…) ở khu dân cư nơi em đang sinh sống.</w:t>
            </w:r>
          </w:p>
        </w:tc>
        <w:tc>
          <w:tcPr>
            <w:tcW w:w="1083" w:type="dxa"/>
          </w:tcPr>
          <w:p w14:paraId="1ED25F01" w14:textId="77777777" w:rsidR="006807F6" w:rsidRPr="001316E7" w:rsidRDefault="006807F6" w:rsidP="006807F6">
            <w:pPr>
              <w:jc w:val="center"/>
              <w:rPr>
                <w:b/>
                <w:bCs/>
                <w:sz w:val="26"/>
                <w:szCs w:val="26"/>
              </w:rPr>
            </w:pPr>
            <w:r w:rsidRPr="001316E7">
              <w:rPr>
                <w:b/>
                <w:bCs/>
                <w:sz w:val="26"/>
                <w:szCs w:val="26"/>
              </w:rPr>
              <w:t>4,0</w:t>
            </w:r>
          </w:p>
        </w:tc>
      </w:tr>
      <w:tr w:rsidR="006807F6" w:rsidRPr="00EC0CC7" w14:paraId="66E8C37F" w14:textId="77777777" w:rsidTr="00BD5B69">
        <w:tc>
          <w:tcPr>
            <w:tcW w:w="1411" w:type="dxa"/>
            <w:vAlign w:val="center"/>
          </w:tcPr>
          <w:p w14:paraId="19ECA1F1" w14:textId="77777777" w:rsidR="006807F6" w:rsidRDefault="006807F6" w:rsidP="006807F6">
            <w:pPr>
              <w:jc w:val="center"/>
              <w:rPr>
                <w:b/>
                <w:sz w:val="26"/>
                <w:szCs w:val="26"/>
              </w:rPr>
            </w:pPr>
          </w:p>
        </w:tc>
        <w:tc>
          <w:tcPr>
            <w:tcW w:w="7135" w:type="dxa"/>
          </w:tcPr>
          <w:p w14:paraId="6AA6B61A" w14:textId="77777777" w:rsidR="006807F6" w:rsidRPr="005F123B" w:rsidRDefault="006807F6" w:rsidP="006807F6">
            <w:pPr>
              <w:rPr>
                <w:i/>
                <w:spacing w:val="-6"/>
                <w:sz w:val="26"/>
                <w:szCs w:val="26"/>
                <w:lang w:val="en-US"/>
              </w:rPr>
            </w:pPr>
            <w:r w:rsidRPr="005F123B">
              <w:rPr>
                <w:i/>
                <w:spacing w:val="-6"/>
                <w:sz w:val="26"/>
                <w:szCs w:val="26"/>
                <w:lang w:val="en-US"/>
              </w:rPr>
              <w:t>a. Bảo đảm bố cục và dung lượng của bài văn nghị luận</w:t>
            </w:r>
          </w:p>
          <w:p w14:paraId="260D536C" w14:textId="5672AA9D" w:rsidR="006807F6" w:rsidRPr="005F123B" w:rsidRDefault="006807F6" w:rsidP="006807F6">
            <w:pPr>
              <w:rPr>
                <w:spacing w:val="-6"/>
                <w:sz w:val="26"/>
                <w:szCs w:val="26"/>
                <w:lang w:val="en-US"/>
              </w:rPr>
            </w:pPr>
            <w:r w:rsidRPr="005F123B">
              <w:rPr>
                <w:spacing w:val="-6"/>
                <w:sz w:val="26"/>
                <w:szCs w:val="26"/>
                <w:lang w:val="en-US"/>
              </w:rPr>
              <w:t>Bảo đảm yêu cầu v</w:t>
            </w:r>
            <w:r w:rsidR="00656B71" w:rsidRPr="005F123B">
              <w:rPr>
                <w:spacing w:val="-6"/>
                <w:sz w:val="26"/>
                <w:szCs w:val="26"/>
                <w:lang w:val="en-US"/>
              </w:rPr>
              <w:t>ề bố cục và dung lượng (khoảng 3</w:t>
            </w:r>
            <w:r w:rsidRPr="005F123B">
              <w:rPr>
                <w:spacing w:val="-6"/>
                <w:sz w:val="26"/>
                <w:szCs w:val="26"/>
                <w:lang w:val="en-US"/>
              </w:rPr>
              <w:t>00 chữ) của bài văn.</w:t>
            </w:r>
          </w:p>
        </w:tc>
        <w:tc>
          <w:tcPr>
            <w:tcW w:w="1083" w:type="dxa"/>
          </w:tcPr>
          <w:p w14:paraId="68462AE7" w14:textId="7CC7B980" w:rsidR="006807F6" w:rsidRPr="008B11F8" w:rsidRDefault="006807F6" w:rsidP="006807F6">
            <w:pPr>
              <w:jc w:val="center"/>
              <w:rPr>
                <w:bCs/>
                <w:sz w:val="26"/>
                <w:szCs w:val="26"/>
                <w:lang w:val="en-US"/>
              </w:rPr>
            </w:pPr>
            <w:r w:rsidRPr="008B11F8">
              <w:rPr>
                <w:bCs/>
                <w:sz w:val="26"/>
                <w:szCs w:val="26"/>
                <w:lang w:val="en-US"/>
              </w:rPr>
              <w:t>0,25</w:t>
            </w:r>
          </w:p>
        </w:tc>
      </w:tr>
      <w:tr w:rsidR="006807F6" w:rsidRPr="00EC0CC7" w14:paraId="633613F7" w14:textId="77777777" w:rsidTr="00BD5B69">
        <w:tc>
          <w:tcPr>
            <w:tcW w:w="1411" w:type="dxa"/>
            <w:vAlign w:val="center"/>
          </w:tcPr>
          <w:p w14:paraId="01BAF4D4" w14:textId="77777777" w:rsidR="006807F6" w:rsidRDefault="006807F6" w:rsidP="006807F6">
            <w:pPr>
              <w:jc w:val="center"/>
              <w:rPr>
                <w:b/>
                <w:sz w:val="26"/>
                <w:szCs w:val="26"/>
              </w:rPr>
            </w:pPr>
          </w:p>
        </w:tc>
        <w:tc>
          <w:tcPr>
            <w:tcW w:w="7135" w:type="dxa"/>
          </w:tcPr>
          <w:p w14:paraId="38D5CD6D" w14:textId="77777777" w:rsidR="006807F6" w:rsidRPr="005F123B" w:rsidRDefault="006807F6" w:rsidP="006807F6">
            <w:pPr>
              <w:rPr>
                <w:i/>
                <w:spacing w:val="-6"/>
                <w:sz w:val="26"/>
                <w:szCs w:val="26"/>
                <w:lang w:val="en-US"/>
              </w:rPr>
            </w:pPr>
            <w:r w:rsidRPr="005F123B">
              <w:rPr>
                <w:i/>
                <w:spacing w:val="-6"/>
                <w:sz w:val="26"/>
                <w:szCs w:val="26"/>
                <w:lang w:val="en-US"/>
              </w:rPr>
              <w:t>b. Xác định đúng vấn đề nghị luận</w:t>
            </w:r>
          </w:p>
          <w:p w14:paraId="7C4F07D8" w14:textId="0CC7A56F" w:rsidR="006807F6" w:rsidRPr="005F123B" w:rsidRDefault="006807F6" w:rsidP="006807F6">
            <w:pPr>
              <w:rPr>
                <w:spacing w:val="-6"/>
                <w:sz w:val="26"/>
                <w:szCs w:val="26"/>
                <w:lang w:val="en-US"/>
              </w:rPr>
            </w:pPr>
            <w:r w:rsidRPr="005F123B">
              <w:rPr>
                <w:spacing w:val="-6"/>
                <w:sz w:val="26"/>
                <w:szCs w:val="26"/>
                <w:lang w:val="en-US"/>
              </w:rPr>
              <w:t>Ý kiến về vấn đề bảo vệ môi trường (đất, nước, không khí…) ở khu dân cư nơi em đang sinh sống.</w:t>
            </w:r>
          </w:p>
        </w:tc>
        <w:tc>
          <w:tcPr>
            <w:tcW w:w="1083" w:type="dxa"/>
          </w:tcPr>
          <w:p w14:paraId="7EECF313" w14:textId="200C9C80" w:rsidR="006807F6" w:rsidRPr="008B11F8" w:rsidRDefault="00E502D8" w:rsidP="006807F6">
            <w:pPr>
              <w:jc w:val="center"/>
              <w:rPr>
                <w:bCs/>
                <w:sz w:val="26"/>
                <w:szCs w:val="26"/>
                <w:lang w:val="en-US"/>
              </w:rPr>
            </w:pPr>
            <w:r>
              <w:rPr>
                <w:bCs/>
                <w:sz w:val="26"/>
                <w:szCs w:val="26"/>
                <w:lang w:val="en-US"/>
              </w:rPr>
              <w:t>0,</w:t>
            </w:r>
            <w:r w:rsidR="006807F6" w:rsidRPr="008B11F8">
              <w:rPr>
                <w:bCs/>
                <w:sz w:val="26"/>
                <w:szCs w:val="26"/>
                <w:lang w:val="en-US"/>
              </w:rPr>
              <w:t>5</w:t>
            </w:r>
          </w:p>
        </w:tc>
      </w:tr>
      <w:tr w:rsidR="006807F6" w:rsidRPr="00EC0CC7" w14:paraId="5478BA5D" w14:textId="77777777" w:rsidTr="00BD5B69">
        <w:tc>
          <w:tcPr>
            <w:tcW w:w="1411" w:type="dxa"/>
            <w:vAlign w:val="center"/>
          </w:tcPr>
          <w:p w14:paraId="614FB522" w14:textId="77777777" w:rsidR="006807F6" w:rsidRDefault="006807F6" w:rsidP="006807F6">
            <w:pPr>
              <w:jc w:val="center"/>
              <w:rPr>
                <w:b/>
                <w:sz w:val="26"/>
                <w:szCs w:val="26"/>
              </w:rPr>
            </w:pPr>
          </w:p>
        </w:tc>
        <w:tc>
          <w:tcPr>
            <w:tcW w:w="7135" w:type="dxa"/>
          </w:tcPr>
          <w:p w14:paraId="36925E66" w14:textId="01614F4A" w:rsidR="006807F6" w:rsidRPr="005F123B" w:rsidRDefault="006807F6" w:rsidP="006807F6">
            <w:pPr>
              <w:spacing w:line="276" w:lineRule="auto"/>
              <w:jc w:val="both"/>
              <w:rPr>
                <w:i/>
                <w:sz w:val="26"/>
                <w:szCs w:val="26"/>
                <w:shd w:val="clear" w:color="auto" w:fill="FFFFFF"/>
                <w:lang w:val="en-US"/>
              </w:rPr>
            </w:pPr>
            <w:r w:rsidRPr="005F123B">
              <w:rPr>
                <w:i/>
                <w:sz w:val="26"/>
                <w:szCs w:val="26"/>
                <w:shd w:val="clear" w:color="auto" w:fill="FFFFFF"/>
                <w:lang w:val="en-US"/>
              </w:rPr>
              <w:t>c. Viết bài văn nghị luận đảm bảo các yêu cầu</w:t>
            </w:r>
          </w:p>
          <w:p w14:paraId="283C3603" w14:textId="335F8839" w:rsidR="006807F6" w:rsidRPr="005F123B" w:rsidRDefault="006807F6" w:rsidP="006807F6">
            <w:pPr>
              <w:spacing w:line="276" w:lineRule="auto"/>
              <w:jc w:val="both"/>
              <w:rPr>
                <w:sz w:val="26"/>
                <w:szCs w:val="26"/>
                <w:shd w:val="clear" w:color="auto" w:fill="FFFFFF"/>
                <w:lang w:val="en-US"/>
              </w:rPr>
            </w:pPr>
            <w:r w:rsidRPr="005F123B">
              <w:rPr>
                <w:sz w:val="26"/>
                <w:szCs w:val="26"/>
                <w:shd w:val="clear" w:color="auto" w:fill="FFFFFF"/>
                <w:lang w:val="en-US"/>
              </w:rPr>
              <w:t>Lựa chọn được các thao tác lập luận phù hợp, kết hợp nhuần nhuyễn lí lẽ và bằng chứng; trình bày được hệ thống ý phù hợp theo bố cục ba phần của bài vă</w:t>
            </w:r>
            <w:r w:rsidR="003C51BF">
              <w:rPr>
                <w:sz w:val="26"/>
                <w:szCs w:val="26"/>
                <w:shd w:val="clear" w:color="auto" w:fill="FFFFFF"/>
                <w:lang w:val="en-US"/>
              </w:rPr>
              <w:t>n</w:t>
            </w:r>
            <w:r w:rsidRPr="005F123B">
              <w:rPr>
                <w:sz w:val="26"/>
                <w:szCs w:val="26"/>
                <w:shd w:val="clear" w:color="auto" w:fill="FFFFFF"/>
                <w:lang w:val="en-US"/>
              </w:rPr>
              <w:t xml:space="preserve"> nghị luận. Có thể triển khai theo hướng sau:</w:t>
            </w:r>
          </w:p>
          <w:p w14:paraId="22F768C9" w14:textId="77777777" w:rsidR="006807F6" w:rsidRPr="005F123B" w:rsidRDefault="006807F6" w:rsidP="006807F6">
            <w:pPr>
              <w:pStyle w:val="bodytext40"/>
              <w:spacing w:before="0" w:beforeAutospacing="0" w:after="0" w:afterAutospacing="0"/>
              <w:jc w:val="both"/>
              <w:rPr>
                <w:b/>
                <w:sz w:val="26"/>
                <w:szCs w:val="26"/>
                <w:lang w:val="en-US"/>
              </w:rPr>
            </w:pPr>
            <w:r w:rsidRPr="005F123B">
              <w:rPr>
                <w:sz w:val="26"/>
                <w:szCs w:val="26"/>
                <w:shd w:val="clear" w:color="auto" w:fill="FFFFFF"/>
                <w:lang w:val="en-US"/>
              </w:rPr>
              <w:t xml:space="preserve">* </w:t>
            </w:r>
            <w:r w:rsidRPr="005F123B">
              <w:rPr>
                <w:b/>
                <w:sz w:val="26"/>
                <w:szCs w:val="26"/>
                <w:lang w:val="en-US"/>
              </w:rPr>
              <w:t>Mở bài:</w:t>
            </w:r>
          </w:p>
          <w:p w14:paraId="7A4C3DEB" w14:textId="0BE52927" w:rsidR="006807F6" w:rsidRPr="005F123B" w:rsidRDefault="006807F6" w:rsidP="006807F6">
            <w:pPr>
              <w:spacing w:line="276" w:lineRule="auto"/>
              <w:jc w:val="both"/>
              <w:rPr>
                <w:color w:val="000000"/>
                <w:kern w:val="24"/>
                <w:sz w:val="26"/>
                <w:szCs w:val="26"/>
              </w:rPr>
            </w:pPr>
            <w:r w:rsidRPr="005F123B">
              <w:rPr>
                <w:color w:val="000000"/>
                <w:kern w:val="24"/>
                <w:sz w:val="26"/>
                <w:szCs w:val="26"/>
              </w:rPr>
              <w:t xml:space="preserve">Giới thiệu </w:t>
            </w:r>
            <w:r w:rsidRPr="005F123B">
              <w:rPr>
                <w:color w:val="000000"/>
                <w:kern w:val="24"/>
                <w:sz w:val="26"/>
                <w:szCs w:val="26"/>
                <w:lang w:val="en-US"/>
              </w:rPr>
              <w:t>vấn đề thể hiện mối quan hệ giữa con người với tự nhiên, nêu sự cần thiết của việc bàn luận về vấn đề</w:t>
            </w:r>
            <w:r w:rsidRPr="005F123B">
              <w:rPr>
                <w:color w:val="000000"/>
                <w:kern w:val="24"/>
                <w:sz w:val="26"/>
                <w:szCs w:val="26"/>
              </w:rPr>
              <w:t>.</w:t>
            </w:r>
          </w:p>
          <w:p w14:paraId="4ABE5DB3" w14:textId="77777777" w:rsidR="006807F6" w:rsidRPr="005F123B" w:rsidRDefault="006807F6" w:rsidP="006807F6">
            <w:pPr>
              <w:pStyle w:val="bodytext40"/>
              <w:spacing w:before="0" w:beforeAutospacing="0" w:after="0" w:afterAutospacing="0"/>
              <w:jc w:val="both"/>
              <w:rPr>
                <w:b/>
                <w:sz w:val="26"/>
                <w:szCs w:val="26"/>
                <w:lang w:val="en-US"/>
              </w:rPr>
            </w:pPr>
            <w:r w:rsidRPr="005F123B">
              <w:rPr>
                <w:sz w:val="26"/>
                <w:szCs w:val="26"/>
                <w:shd w:val="clear" w:color="auto" w:fill="FFFFFF"/>
                <w:lang w:val="en-US"/>
              </w:rPr>
              <w:t xml:space="preserve">* </w:t>
            </w:r>
            <w:r w:rsidRPr="005F123B">
              <w:rPr>
                <w:b/>
                <w:sz w:val="26"/>
                <w:szCs w:val="26"/>
                <w:lang w:val="en-US"/>
              </w:rPr>
              <w:t>Thân bài:</w:t>
            </w:r>
          </w:p>
          <w:p w14:paraId="041D7486" w14:textId="77777777" w:rsidR="006807F6" w:rsidRPr="005F123B" w:rsidRDefault="006807F6" w:rsidP="006807F6">
            <w:pPr>
              <w:pStyle w:val="ListParagraph"/>
              <w:spacing w:line="312" w:lineRule="auto"/>
              <w:ind w:left="31" w:hanging="31"/>
              <w:jc w:val="both"/>
              <w:rPr>
                <w:rFonts w:eastAsia="Calibri"/>
                <w:color w:val="000000"/>
                <w:kern w:val="24"/>
                <w:sz w:val="26"/>
                <w:szCs w:val="26"/>
              </w:rPr>
            </w:pPr>
            <w:r w:rsidRPr="005F123B">
              <w:rPr>
                <w:rFonts w:eastAsia="Calibri"/>
                <w:color w:val="000000"/>
                <w:kern w:val="24"/>
                <w:sz w:val="26"/>
                <w:szCs w:val="26"/>
              </w:rPr>
              <w:t>- Triển khai các luận điểm thể hiện quan điểm của người viết xét trên từng khía cạnh của vấn đề.</w:t>
            </w:r>
          </w:p>
          <w:p w14:paraId="790BD9A5" w14:textId="456DF6B4" w:rsidR="006807F6" w:rsidRPr="005F123B" w:rsidRDefault="006807F6" w:rsidP="006807F6">
            <w:pPr>
              <w:pStyle w:val="ListParagraph"/>
              <w:spacing w:line="312" w:lineRule="auto"/>
              <w:ind w:left="31" w:hanging="31"/>
              <w:jc w:val="both"/>
              <w:rPr>
                <w:rFonts w:eastAsia="Calibri"/>
                <w:color w:val="000000"/>
                <w:kern w:val="24"/>
                <w:sz w:val="26"/>
                <w:szCs w:val="26"/>
              </w:rPr>
            </w:pPr>
            <w:r w:rsidRPr="005F123B">
              <w:rPr>
                <w:rFonts w:eastAsia="Calibri"/>
                <w:color w:val="000000"/>
                <w:kern w:val="24"/>
                <w:sz w:val="26"/>
                <w:szCs w:val="26"/>
              </w:rPr>
              <w:t xml:space="preserve"> + Luận điểm 1: Bản chất củ</w:t>
            </w:r>
            <w:r w:rsidR="00E502D8">
              <w:rPr>
                <w:rFonts w:eastAsia="Calibri"/>
                <w:color w:val="000000"/>
                <w:kern w:val="24"/>
                <w:sz w:val="26"/>
                <w:szCs w:val="26"/>
              </w:rPr>
              <w:t xml:space="preserve">a </w:t>
            </w:r>
            <w:r w:rsidR="00E502D8">
              <w:rPr>
                <w:rFonts w:eastAsia="Calibri"/>
                <w:color w:val="000000"/>
                <w:kern w:val="24"/>
                <w:sz w:val="26"/>
                <w:szCs w:val="26"/>
                <w:lang w:val="en-US"/>
              </w:rPr>
              <w:t>vấn đề nghị luận</w:t>
            </w:r>
            <w:r w:rsidRPr="005F123B">
              <w:rPr>
                <w:rFonts w:eastAsia="Calibri"/>
                <w:color w:val="000000"/>
                <w:kern w:val="24"/>
                <w:sz w:val="26"/>
                <w:szCs w:val="26"/>
              </w:rPr>
              <w:t>; quan hệ giữa con người với tự nhiên thể hiện ở vấn đề (nêu lí lẽ và dẫn chứng).</w:t>
            </w:r>
          </w:p>
          <w:p w14:paraId="56A98C25" w14:textId="77777777" w:rsidR="006807F6" w:rsidRPr="005F123B" w:rsidRDefault="006807F6" w:rsidP="006807F6">
            <w:pPr>
              <w:pStyle w:val="ListParagraph"/>
              <w:spacing w:line="312" w:lineRule="auto"/>
              <w:ind w:left="31" w:hanging="31"/>
              <w:jc w:val="both"/>
              <w:rPr>
                <w:rFonts w:eastAsia="Calibri"/>
                <w:color w:val="000000"/>
                <w:kern w:val="24"/>
                <w:sz w:val="26"/>
                <w:szCs w:val="26"/>
              </w:rPr>
            </w:pPr>
            <w:r w:rsidRPr="005F123B">
              <w:rPr>
                <w:rFonts w:eastAsia="Calibri"/>
                <w:color w:val="000000"/>
                <w:kern w:val="24"/>
                <w:sz w:val="26"/>
                <w:szCs w:val="26"/>
              </w:rPr>
              <w:t>+ Luận điểm 2: Mặt tích cực  của mối quan hệ giữa con người với tự nhiên và lợi ích có thể thu được (nêu lí lẽ và dẫn chứng).</w:t>
            </w:r>
          </w:p>
          <w:p w14:paraId="4172555D" w14:textId="77777777" w:rsidR="006807F6" w:rsidRPr="005F123B" w:rsidRDefault="006807F6" w:rsidP="006807F6">
            <w:pPr>
              <w:pStyle w:val="ListParagraph"/>
              <w:spacing w:line="312" w:lineRule="auto"/>
              <w:ind w:left="31" w:hanging="31"/>
              <w:jc w:val="both"/>
              <w:rPr>
                <w:rFonts w:eastAsia="Calibri"/>
                <w:color w:val="000000"/>
                <w:kern w:val="24"/>
                <w:sz w:val="26"/>
                <w:szCs w:val="26"/>
              </w:rPr>
            </w:pPr>
            <w:r w:rsidRPr="005F123B">
              <w:rPr>
                <w:rFonts w:eastAsia="Calibri"/>
                <w:color w:val="000000"/>
                <w:kern w:val="24"/>
                <w:sz w:val="26"/>
                <w:szCs w:val="26"/>
              </w:rPr>
              <w:lastRenderedPageBreak/>
              <w:t>+ Luận điểm 3: Mặt tiêu cực của mối quan hệ giữa con người với tự nhiên và hậu quả có thể gánh chịu (nêu lí lẽ và dẫn chứng).</w:t>
            </w:r>
          </w:p>
          <w:p w14:paraId="5A41962B" w14:textId="77777777" w:rsidR="006807F6" w:rsidRPr="005F123B" w:rsidRDefault="006807F6" w:rsidP="006807F6">
            <w:pPr>
              <w:pStyle w:val="ListParagraph"/>
              <w:spacing w:line="312" w:lineRule="auto"/>
              <w:ind w:left="31" w:hanging="31"/>
              <w:jc w:val="both"/>
              <w:rPr>
                <w:sz w:val="26"/>
                <w:szCs w:val="26"/>
              </w:rPr>
            </w:pPr>
            <w:r w:rsidRPr="005F123B">
              <w:rPr>
                <w:sz w:val="26"/>
                <w:szCs w:val="26"/>
              </w:rPr>
              <w:t xml:space="preserve"> +...</w:t>
            </w:r>
          </w:p>
          <w:p w14:paraId="212AD11B" w14:textId="77777777" w:rsidR="006807F6" w:rsidRPr="005F123B" w:rsidRDefault="006807F6" w:rsidP="006807F6">
            <w:pPr>
              <w:pStyle w:val="ListParagraph"/>
              <w:numPr>
                <w:ilvl w:val="0"/>
                <w:numId w:val="15"/>
              </w:numPr>
              <w:spacing w:after="200" w:line="312" w:lineRule="auto"/>
              <w:jc w:val="both"/>
              <w:rPr>
                <w:sz w:val="26"/>
                <w:szCs w:val="26"/>
              </w:rPr>
            </w:pPr>
            <w:r w:rsidRPr="005F123B">
              <w:rPr>
                <w:sz w:val="26"/>
                <w:szCs w:val="26"/>
              </w:rPr>
              <w:t>Nêu ý kiến trái chiều và phản bác.</w:t>
            </w:r>
          </w:p>
          <w:p w14:paraId="71687849" w14:textId="7F9CDB7C" w:rsidR="006807F6" w:rsidRPr="005F123B" w:rsidRDefault="006807F6" w:rsidP="006807F6">
            <w:pPr>
              <w:pStyle w:val="ListParagraph"/>
              <w:numPr>
                <w:ilvl w:val="0"/>
                <w:numId w:val="15"/>
              </w:numPr>
              <w:jc w:val="both"/>
              <w:rPr>
                <w:sz w:val="26"/>
                <w:szCs w:val="26"/>
                <w:shd w:val="clear" w:color="auto" w:fill="FFFFFF"/>
                <w:lang w:val="en-US"/>
              </w:rPr>
            </w:pPr>
            <w:r w:rsidRPr="005F123B">
              <w:rPr>
                <w:sz w:val="26"/>
                <w:szCs w:val="26"/>
              </w:rPr>
              <w:t>Đề xuất giải pháp có tính khả thi để giải quyết vấn đề</w:t>
            </w:r>
            <w:r w:rsidRPr="005F123B">
              <w:rPr>
                <w:sz w:val="26"/>
                <w:szCs w:val="26"/>
                <w:lang w:val="en-US"/>
              </w:rPr>
              <w:t>.</w:t>
            </w:r>
          </w:p>
          <w:p w14:paraId="12B84260" w14:textId="04BD2A78" w:rsidR="006807F6" w:rsidRPr="005F123B" w:rsidRDefault="006807F6" w:rsidP="006807F6">
            <w:pPr>
              <w:pStyle w:val="bodytext40"/>
              <w:spacing w:before="0" w:beforeAutospacing="0" w:after="0" w:afterAutospacing="0"/>
              <w:jc w:val="both"/>
              <w:rPr>
                <w:b/>
                <w:sz w:val="26"/>
                <w:szCs w:val="26"/>
                <w:lang w:val="en-US"/>
              </w:rPr>
            </w:pPr>
            <w:r w:rsidRPr="005F123B">
              <w:rPr>
                <w:b/>
                <w:sz w:val="26"/>
                <w:szCs w:val="26"/>
                <w:lang w:val="en-US"/>
              </w:rPr>
              <w:t>* Kết bài:</w:t>
            </w:r>
          </w:p>
          <w:p w14:paraId="35E721F4" w14:textId="77777777" w:rsidR="006807F6" w:rsidRPr="005F123B" w:rsidRDefault="006807F6" w:rsidP="006807F6">
            <w:pPr>
              <w:pStyle w:val="bodytext40"/>
              <w:spacing w:before="0" w:beforeAutospacing="0" w:after="0" w:afterAutospacing="0"/>
              <w:jc w:val="both"/>
              <w:rPr>
                <w:color w:val="000000"/>
                <w:kern w:val="24"/>
                <w:sz w:val="26"/>
                <w:szCs w:val="26"/>
              </w:rPr>
            </w:pPr>
            <w:r w:rsidRPr="005F123B">
              <w:rPr>
                <w:color w:val="000000"/>
                <w:kern w:val="24"/>
                <w:sz w:val="26"/>
                <w:szCs w:val="26"/>
              </w:rPr>
              <w:t>Khẳng định tầm quan trọng của việc nhận thức đúng và giải quyết hiệu quả vấn đề nêu ra.</w:t>
            </w:r>
          </w:p>
          <w:p w14:paraId="49E4D4C2" w14:textId="095DFABD" w:rsidR="006807F6" w:rsidRPr="005F123B" w:rsidRDefault="006807F6" w:rsidP="006807F6">
            <w:pPr>
              <w:pStyle w:val="bodytext40"/>
              <w:spacing w:before="0" w:beforeAutospacing="0" w:after="0" w:afterAutospacing="0"/>
              <w:jc w:val="both"/>
              <w:rPr>
                <w:i/>
                <w:color w:val="000000"/>
                <w:kern w:val="24"/>
                <w:sz w:val="26"/>
                <w:szCs w:val="26"/>
                <w:lang w:val="en-US"/>
              </w:rPr>
            </w:pPr>
            <w:r w:rsidRPr="005F123B">
              <w:rPr>
                <w:i/>
                <w:color w:val="000000"/>
                <w:kern w:val="24"/>
                <w:sz w:val="26"/>
                <w:szCs w:val="26"/>
                <w:lang w:val="en-US"/>
              </w:rPr>
              <w:t>Lưu ý: Học sinh có thể trình bày suy nghĩ, quan điểm riêng nhưng cần phù hợp với chuẩn mực đạo đức và pháp luật.</w:t>
            </w:r>
          </w:p>
        </w:tc>
        <w:tc>
          <w:tcPr>
            <w:tcW w:w="1083" w:type="dxa"/>
          </w:tcPr>
          <w:p w14:paraId="6AC2F688" w14:textId="63FB02C1" w:rsidR="006807F6" w:rsidRPr="008B11F8" w:rsidRDefault="00E502D8" w:rsidP="006807F6">
            <w:pPr>
              <w:jc w:val="center"/>
              <w:rPr>
                <w:bCs/>
                <w:sz w:val="26"/>
                <w:szCs w:val="26"/>
                <w:lang w:val="en-US"/>
              </w:rPr>
            </w:pPr>
            <w:r>
              <w:rPr>
                <w:bCs/>
                <w:sz w:val="26"/>
                <w:szCs w:val="26"/>
                <w:lang w:val="en-US"/>
              </w:rPr>
              <w:lastRenderedPageBreak/>
              <w:t>2,5</w:t>
            </w:r>
          </w:p>
        </w:tc>
      </w:tr>
      <w:tr w:rsidR="006807F6" w:rsidRPr="00EC0CC7" w14:paraId="6CFC68BE" w14:textId="77777777" w:rsidTr="00BD5B69">
        <w:tc>
          <w:tcPr>
            <w:tcW w:w="1411" w:type="dxa"/>
            <w:vAlign w:val="center"/>
          </w:tcPr>
          <w:p w14:paraId="4BFADF6A" w14:textId="77777777" w:rsidR="006807F6" w:rsidRDefault="006807F6" w:rsidP="006807F6">
            <w:pPr>
              <w:jc w:val="center"/>
              <w:rPr>
                <w:b/>
                <w:sz w:val="26"/>
                <w:szCs w:val="26"/>
              </w:rPr>
            </w:pPr>
          </w:p>
        </w:tc>
        <w:tc>
          <w:tcPr>
            <w:tcW w:w="7135" w:type="dxa"/>
          </w:tcPr>
          <w:p w14:paraId="024AEBEC" w14:textId="77777777" w:rsidR="006807F6" w:rsidRPr="005F123B" w:rsidRDefault="006807F6" w:rsidP="006807F6">
            <w:pPr>
              <w:jc w:val="both"/>
              <w:rPr>
                <w:i/>
                <w:sz w:val="26"/>
                <w:szCs w:val="26"/>
                <w:shd w:val="clear" w:color="auto" w:fill="FFFFFF"/>
                <w:lang w:val="en-US"/>
              </w:rPr>
            </w:pPr>
            <w:r w:rsidRPr="005F123B">
              <w:rPr>
                <w:i/>
                <w:sz w:val="26"/>
                <w:szCs w:val="26"/>
                <w:shd w:val="clear" w:color="auto" w:fill="FFFFFF"/>
                <w:lang w:val="en-US"/>
              </w:rPr>
              <w:t>d. Diễn đạt</w:t>
            </w:r>
          </w:p>
          <w:p w14:paraId="7259B72D" w14:textId="09FA6D13" w:rsidR="006807F6" w:rsidRPr="005F123B" w:rsidRDefault="006807F6" w:rsidP="006807F6">
            <w:pPr>
              <w:jc w:val="both"/>
              <w:rPr>
                <w:i/>
                <w:sz w:val="26"/>
                <w:szCs w:val="26"/>
                <w:shd w:val="clear" w:color="auto" w:fill="FFFFFF"/>
                <w:lang w:val="en-US"/>
              </w:rPr>
            </w:pPr>
            <w:r w:rsidRPr="005F123B">
              <w:rPr>
                <w:sz w:val="26"/>
                <w:szCs w:val="26"/>
                <w:shd w:val="clear" w:color="auto" w:fill="FFFFFF"/>
                <w:lang w:val="en-US"/>
              </w:rPr>
              <w:t>Bảo đảm chuẩn chính tả, dùng từ, ngữ pháp tiếng Việt, liên kết văn bản.</w:t>
            </w:r>
          </w:p>
        </w:tc>
        <w:tc>
          <w:tcPr>
            <w:tcW w:w="1083" w:type="dxa"/>
          </w:tcPr>
          <w:p w14:paraId="76D53919" w14:textId="0D1553CE" w:rsidR="006807F6" w:rsidRPr="008B11F8" w:rsidRDefault="006807F6" w:rsidP="006807F6">
            <w:pPr>
              <w:jc w:val="center"/>
              <w:rPr>
                <w:bCs/>
                <w:sz w:val="26"/>
                <w:szCs w:val="26"/>
                <w:lang w:val="en-US"/>
              </w:rPr>
            </w:pPr>
            <w:r>
              <w:rPr>
                <w:bCs/>
                <w:sz w:val="26"/>
                <w:szCs w:val="26"/>
                <w:lang w:val="en-US"/>
              </w:rPr>
              <w:t>0,25</w:t>
            </w:r>
          </w:p>
        </w:tc>
      </w:tr>
      <w:tr w:rsidR="006807F6" w:rsidRPr="00EC0CC7" w14:paraId="24153B4D" w14:textId="77777777" w:rsidTr="00BD5B69">
        <w:tc>
          <w:tcPr>
            <w:tcW w:w="1411" w:type="dxa"/>
            <w:vAlign w:val="center"/>
          </w:tcPr>
          <w:p w14:paraId="27A9C891" w14:textId="77777777" w:rsidR="006807F6" w:rsidRDefault="006807F6" w:rsidP="006807F6">
            <w:pPr>
              <w:jc w:val="center"/>
              <w:rPr>
                <w:b/>
                <w:sz w:val="26"/>
                <w:szCs w:val="26"/>
              </w:rPr>
            </w:pPr>
          </w:p>
        </w:tc>
        <w:tc>
          <w:tcPr>
            <w:tcW w:w="7135" w:type="dxa"/>
          </w:tcPr>
          <w:p w14:paraId="063CD0B1" w14:textId="3F8BE3B7" w:rsidR="006807F6" w:rsidRPr="005F123B" w:rsidRDefault="00BC55DA" w:rsidP="006807F6">
            <w:pPr>
              <w:jc w:val="both"/>
              <w:rPr>
                <w:i/>
                <w:sz w:val="26"/>
                <w:szCs w:val="26"/>
                <w:shd w:val="clear" w:color="auto" w:fill="FFFFFF"/>
                <w:lang w:val="en-US"/>
              </w:rPr>
            </w:pPr>
            <w:r>
              <w:rPr>
                <w:i/>
                <w:sz w:val="26"/>
                <w:szCs w:val="26"/>
                <w:shd w:val="clear" w:color="auto" w:fill="FFFFFF"/>
                <w:lang w:val="en-US"/>
              </w:rPr>
              <w:t>đ</w:t>
            </w:r>
            <w:r w:rsidR="006807F6" w:rsidRPr="005F123B">
              <w:rPr>
                <w:i/>
                <w:sz w:val="26"/>
                <w:szCs w:val="26"/>
                <w:shd w:val="clear" w:color="auto" w:fill="FFFFFF"/>
                <w:lang w:val="en-US"/>
              </w:rPr>
              <w:t>. Sáng tạo</w:t>
            </w:r>
          </w:p>
          <w:p w14:paraId="37802091" w14:textId="661EDB62" w:rsidR="006807F6" w:rsidRPr="005F123B" w:rsidRDefault="006807F6" w:rsidP="006807F6">
            <w:pPr>
              <w:jc w:val="both"/>
              <w:rPr>
                <w:i/>
                <w:sz w:val="26"/>
                <w:szCs w:val="26"/>
                <w:shd w:val="clear" w:color="auto" w:fill="FFFFFF"/>
                <w:lang w:val="en-US"/>
              </w:rPr>
            </w:pPr>
            <w:r w:rsidRPr="005F123B">
              <w:rPr>
                <w:sz w:val="26"/>
                <w:szCs w:val="26"/>
                <w:shd w:val="clear" w:color="auto" w:fill="FFFFFF"/>
                <w:lang w:val="en-US"/>
              </w:rPr>
              <w:t xml:space="preserve">Thể hiện suy nghĩ sâu sắc về vấn đề nghị luận, có cách diễn đạt mới mẻ. </w:t>
            </w:r>
          </w:p>
        </w:tc>
        <w:tc>
          <w:tcPr>
            <w:tcW w:w="1083" w:type="dxa"/>
          </w:tcPr>
          <w:p w14:paraId="496E35DD" w14:textId="7FDEEF1F" w:rsidR="006807F6" w:rsidRPr="008B11F8" w:rsidRDefault="00E502D8" w:rsidP="006807F6">
            <w:pPr>
              <w:jc w:val="center"/>
              <w:rPr>
                <w:bCs/>
                <w:sz w:val="26"/>
                <w:szCs w:val="26"/>
                <w:lang w:val="en-US"/>
              </w:rPr>
            </w:pPr>
            <w:r>
              <w:rPr>
                <w:bCs/>
                <w:sz w:val="26"/>
                <w:szCs w:val="26"/>
                <w:lang w:val="en-US"/>
              </w:rPr>
              <w:t>0,</w:t>
            </w:r>
            <w:r w:rsidR="006807F6">
              <w:rPr>
                <w:bCs/>
                <w:sz w:val="26"/>
                <w:szCs w:val="26"/>
                <w:lang w:val="en-US"/>
              </w:rPr>
              <w:t>5</w:t>
            </w:r>
          </w:p>
        </w:tc>
      </w:tr>
      <w:tr w:rsidR="006807F6" w:rsidRPr="00EC0CC7" w14:paraId="70966B66" w14:textId="77777777" w:rsidTr="00BD5B69">
        <w:tc>
          <w:tcPr>
            <w:tcW w:w="1411" w:type="dxa"/>
          </w:tcPr>
          <w:p w14:paraId="1D95603C" w14:textId="77777777" w:rsidR="006807F6" w:rsidRPr="00EC0CC7" w:rsidRDefault="006807F6" w:rsidP="006807F6">
            <w:pPr>
              <w:rPr>
                <w:b/>
                <w:sz w:val="26"/>
                <w:szCs w:val="26"/>
              </w:rPr>
            </w:pPr>
            <w:r w:rsidRPr="00EC0CC7">
              <w:rPr>
                <w:b/>
                <w:sz w:val="26"/>
                <w:szCs w:val="26"/>
              </w:rPr>
              <w:t>Tổng</w:t>
            </w:r>
          </w:p>
        </w:tc>
        <w:tc>
          <w:tcPr>
            <w:tcW w:w="7135" w:type="dxa"/>
          </w:tcPr>
          <w:p w14:paraId="0699965F" w14:textId="77777777" w:rsidR="006807F6" w:rsidRPr="00EC0CC7" w:rsidRDefault="006807F6" w:rsidP="006807F6">
            <w:pPr>
              <w:rPr>
                <w:b/>
                <w:sz w:val="26"/>
                <w:szCs w:val="26"/>
                <w:shd w:val="clear" w:color="auto" w:fill="FFFFFF"/>
              </w:rPr>
            </w:pPr>
          </w:p>
        </w:tc>
        <w:tc>
          <w:tcPr>
            <w:tcW w:w="1083" w:type="dxa"/>
          </w:tcPr>
          <w:p w14:paraId="4D2A734F" w14:textId="77777777" w:rsidR="006807F6" w:rsidRPr="00EC0CC7" w:rsidRDefault="006807F6" w:rsidP="006807F6">
            <w:pPr>
              <w:jc w:val="center"/>
              <w:rPr>
                <w:b/>
                <w:bCs/>
                <w:sz w:val="26"/>
                <w:szCs w:val="26"/>
              </w:rPr>
            </w:pPr>
            <w:r w:rsidRPr="00EC0CC7">
              <w:rPr>
                <w:b/>
                <w:bCs/>
                <w:sz w:val="26"/>
                <w:szCs w:val="26"/>
              </w:rPr>
              <w:t xml:space="preserve">10,0 </w:t>
            </w:r>
          </w:p>
        </w:tc>
      </w:tr>
      <w:tr w:rsidR="00865C7B" w:rsidRPr="00EC0CC7" w14:paraId="1A4818EE" w14:textId="77777777" w:rsidTr="00BD5B69">
        <w:tc>
          <w:tcPr>
            <w:tcW w:w="1411" w:type="dxa"/>
          </w:tcPr>
          <w:p w14:paraId="7CE3BB05" w14:textId="77777777" w:rsidR="00865C7B" w:rsidRPr="00EC0CC7" w:rsidRDefault="00865C7B" w:rsidP="006807F6">
            <w:pPr>
              <w:rPr>
                <w:b/>
                <w:sz w:val="26"/>
                <w:szCs w:val="26"/>
              </w:rPr>
            </w:pPr>
          </w:p>
        </w:tc>
        <w:tc>
          <w:tcPr>
            <w:tcW w:w="7135" w:type="dxa"/>
          </w:tcPr>
          <w:p w14:paraId="478AB9CF" w14:textId="6EC21BB1" w:rsidR="00865C7B" w:rsidRPr="00BA734B" w:rsidRDefault="00865C7B" w:rsidP="00865C7B">
            <w:pPr>
              <w:jc w:val="both"/>
              <w:rPr>
                <w:b/>
                <w:i/>
                <w:iCs/>
                <w:sz w:val="26"/>
                <w:szCs w:val="26"/>
                <w:shd w:val="clear" w:color="auto" w:fill="FFFFFF"/>
                <w:lang w:val="en-US"/>
              </w:rPr>
            </w:pPr>
            <w:r w:rsidRPr="00BA734B">
              <w:rPr>
                <w:b/>
                <w:i/>
                <w:iCs/>
                <w:sz w:val="26"/>
                <w:szCs w:val="26"/>
                <w:shd w:val="clear" w:color="auto" w:fill="FFFFFF"/>
                <w:lang w:val="en-US"/>
              </w:rPr>
              <w:t xml:space="preserve">Lưu ý: </w:t>
            </w:r>
            <w:r w:rsidR="00E502D8" w:rsidRPr="00BA734B">
              <w:rPr>
                <w:i/>
                <w:iCs/>
                <w:sz w:val="26"/>
                <w:szCs w:val="26"/>
                <w:shd w:val="clear" w:color="auto" w:fill="FFFFFF"/>
                <w:lang w:val="en-US"/>
              </w:rPr>
              <w:t>Nếu bài làm trình bày cẩu thả, chữ quá xấu không đạt điểm về yêu cầu diễn đạt.</w:t>
            </w:r>
          </w:p>
        </w:tc>
        <w:tc>
          <w:tcPr>
            <w:tcW w:w="1083" w:type="dxa"/>
          </w:tcPr>
          <w:p w14:paraId="300711F1" w14:textId="77777777" w:rsidR="00865C7B" w:rsidRPr="00EC0CC7" w:rsidRDefault="00865C7B" w:rsidP="006807F6">
            <w:pPr>
              <w:jc w:val="center"/>
              <w:rPr>
                <w:b/>
                <w:bCs/>
                <w:sz w:val="26"/>
                <w:szCs w:val="26"/>
              </w:rPr>
            </w:pPr>
          </w:p>
        </w:tc>
      </w:tr>
    </w:tbl>
    <w:p w14:paraId="118D60BD" w14:textId="77777777" w:rsidR="002414FE" w:rsidRPr="00EC0CC7" w:rsidRDefault="002414FE" w:rsidP="002414FE">
      <w:pPr>
        <w:spacing w:after="0"/>
        <w:rPr>
          <w:rFonts w:ascii="Times New Roman" w:hAnsi="Times New Roman" w:cs="Times New Roman"/>
          <w:sz w:val="24"/>
          <w:szCs w:val="24"/>
        </w:rPr>
      </w:pPr>
    </w:p>
    <w:p w14:paraId="31CAEF78" w14:textId="77777777" w:rsidR="002414FE" w:rsidRPr="002414FE" w:rsidRDefault="002414FE" w:rsidP="00CC65F4">
      <w:pPr>
        <w:spacing w:after="0"/>
        <w:rPr>
          <w:rFonts w:ascii="Times New Roman" w:hAnsi="Times New Roman" w:cs="Times New Roman"/>
          <w:sz w:val="24"/>
          <w:szCs w:val="24"/>
          <w:lang w:val="en-US"/>
        </w:rPr>
      </w:pPr>
    </w:p>
    <w:sectPr w:rsidR="002414FE" w:rsidRPr="002414FE" w:rsidSect="00DB7355">
      <w:pgSz w:w="11906" w:h="16838" w:code="9"/>
      <w:pgMar w:top="680" w:right="68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3572E1"/>
    <w:multiLevelType w:val="singleLevel"/>
    <w:tmpl w:val="9E3572E1"/>
    <w:lvl w:ilvl="0">
      <w:start w:val="3"/>
      <w:numFmt w:val="decimal"/>
      <w:suff w:val="space"/>
      <w:lvlText w:val="%1."/>
      <w:lvlJc w:val="left"/>
    </w:lvl>
  </w:abstractNum>
  <w:abstractNum w:abstractNumId="1" w15:restartNumberingAfterBreak="0">
    <w:nsid w:val="0A2D00ED"/>
    <w:multiLevelType w:val="hybridMultilevel"/>
    <w:tmpl w:val="E196E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15:restartNumberingAfterBreak="0">
    <w:nsid w:val="1E875703"/>
    <w:multiLevelType w:val="hybridMultilevel"/>
    <w:tmpl w:val="251629D4"/>
    <w:lvl w:ilvl="0" w:tplc="8BB87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E1B00"/>
    <w:multiLevelType w:val="hybridMultilevel"/>
    <w:tmpl w:val="163EB13E"/>
    <w:lvl w:ilvl="0" w:tplc="E41CB4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149D2"/>
    <w:multiLevelType w:val="multilevel"/>
    <w:tmpl w:val="732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A3B76"/>
    <w:multiLevelType w:val="multilevel"/>
    <w:tmpl w:val="95E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D4EAB"/>
    <w:multiLevelType w:val="multilevel"/>
    <w:tmpl w:val="670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6B430A"/>
    <w:multiLevelType w:val="multilevel"/>
    <w:tmpl w:val="3A8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B5647"/>
    <w:multiLevelType w:val="multilevel"/>
    <w:tmpl w:val="41F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7A73F4"/>
    <w:multiLevelType w:val="multilevel"/>
    <w:tmpl w:val="5BFC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300A7"/>
    <w:multiLevelType w:val="multilevel"/>
    <w:tmpl w:val="444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EC59CD"/>
    <w:multiLevelType w:val="hybridMultilevel"/>
    <w:tmpl w:val="D5F22234"/>
    <w:lvl w:ilvl="0" w:tplc="2DFC9E78">
      <w:start w:val="1"/>
      <w:numFmt w:val="decimal"/>
      <w:lvlText w:val="(%1)"/>
      <w:lvlJc w:val="left"/>
      <w:pPr>
        <w:ind w:left="720" w:hanging="360"/>
      </w:pPr>
      <w:rPr>
        <w:rFonts w:ascii="Arial" w:hAnsi="Arial" w:cs="Arial" w:hint="default"/>
        <w:color w:val="2021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3AC35"/>
    <w:multiLevelType w:val="singleLevel"/>
    <w:tmpl w:val="61E3AC35"/>
    <w:lvl w:ilvl="0">
      <w:start w:val="1"/>
      <w:numFmt w:val="decimal"/>
      <w:suff w:val="space"/>
      <w:lvlText w:val="%1."/>
      <w:lvlJc w:val="left"/>
    </w:lvl>
  </w:abstractNum>
  <w:abstractNum w:abstractNumId="14" w15:restartNumberingAfterBreak="0">
    <w:nsid w:val="6A800DDC"/>
    <w:multiLevelType w:val="multilevel"/>
    <w:tmpl w:val="CD2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125068">
    <w:abstractNumId w:val="1"/>
  </w:num>
  <w:num w:numId="2" w16cid:durableId="705252996">
    <w:abstractNumId w:val="10"/>
  </w:num>
  <w:num w:numId="3" w16cid:durableId="1239438770">
    <w:abstractNumId w:val="6"/>
  </w:num>
  <w:num w:numId="4" w16cid:durableId="15157259">
    <w:abstractNumId w:val="9"/>
  </w:num>
  <w:num w:numId="5" w16cid:durableId="1891378282">
    <w:abstractNumId w:val="7"/>
  </w:num>
  <w:num w:numId="6" w16cid:durableId="1748381543">
    <w:abstractNumId w:val="11"/>
  </w:num>
  <w:num w:numId="7" w16cid:durableId="772165336">
    <w:abstractNumId w:val="3"/>
  </w:num>
  <w:num w:numId="8" w16cid:durableId="255870608">
    <w:abstractNumId w:val="13"/>
  </w:num>
  <w:num w:numId="9" w16cid:durableId="817848011">
    <w:abstractNumId w:val="0"/>
  </w:num>
  <w:num w:numId="10" w16cid:durableId="579100593">
    <w:abstractNumId w:val="8"/>
  </w:num>
  <w:num w:numId="11" w16cid:durableId="1462650241">
    <w:abstractNumId w:val="5"/>
  </w:num>
  <w:num w:numId="12" w16cid:durableId="2070110473">
    <w:abstractNumId w:val="12"/>
  </w:num>
  <w:num w:numId="13" w16cid:durableId="1346783781">
    <w:abstractNumId w:val="4"/>
  </w:num>
  <w:num w:numId="14" w16cid:durableId="109400545">
    <w:abstractNumId w:val="14"/>
  </w:num>
  <w:num w:numId="15" w16cid:durableId="1286430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4E"/>
    <w:rsid w:val="00000B75"/>
    <w:rsid w:val="00003350"/>
    <w:rsid w:val="00014132"/>
    <w:rsid w:val="00035717"/>
    <w:rsid w:val="000423D2"/>
    <w:rsid w:val="00043F7C"/>
    <w:rsid w:val="000459DA"/>
    <w:rsid w:val="00053B47"/>
    <w:rsid w:val="00054C32"/>
    <w:rsid w:val="00065B18"/>
    <w:rsid w:val="0006765C"/>
    <w:rsid w:val="00070F99"/>
    <w:rsid w:val="00070FB6"/>
    <w:rsid w:val="00071300"/>
    <w:rsid w:val="00077BF1"/>
    <w:rsid w:val="00082FB6"/>
    <w:rsid w:val="00084510"/>
    <w:rsid w:val="0008671B"/>
    <w:rsid w:val="0009057A"/>
    <w:rsid w:val="000917F7"/>
    <w:rsid w:val="00092A1E"/>
    <w:rsid w:val="00093235"/>
    <w:rsid w:val="000938D3"/>
    <w:rsid w:val="00094011"/>
    <w:rsid w:val="00096241"/>
    <w:rsid w:val="0009736D"/>
    <w:rsid w:val="000A247B"/>
    <w:rsid w:val="000B0595"/>
    <w:rsid w:val="000B1A95"/>
    <w:rsid w:val="000B5633"/>
    <w:rsid w:val="000B60C9"/>
    <w:rsid w:val="000C1884"/>
    <w:rsid w:val="000C2119"/>
    <w:rsid w:val="000F7114"/>
    <w:rsid w:val="00100DA1"/>
    <w:rsid w:val="00102FA5"/>
    <w:rsid w:val="00107C28"/>
    <w:rsid w:val="00112194"/>
    <w:rsid w:val="00113208"/>
    <w:rsid w:val="00113B95"/>
    <w:rsid w:val="001176ED"/>
    <w:rsid w:val="0011772E"/>
    <w:rsid w:val="00125572"/>
    <w:rsid w:val="001316E7"/>
    <w:rsid w:val="00134DCD"/>
    <w:rsid w:val="00140381"/>
    <w:rsid w:val="00145450"/>
    <w:rsid w:val="00151644"/>
    <w:rsid w:val="0016151D"/>
    <w:rsid w:val="00162983"/>
    <w:rsid w:val="00163B9F"/>
    <w:rsid w:val="00167699"/>
    <w:rsid w:val="00170085"/>
    <w:rsid w:val="001703DB"/>
    <w:rsid w:val="00171EA0"/>
    <w:rsid w:val="0017327F"/>
    <w:rsid w:val="00177A2F"/>
    <w:rsid w:val="00184C0C"/>
    <w:rsid w:val="00184EA3"/>
    <w:rsid w:val="00191618"/>
    <w:rsid w:val="00195027"/>
    <w:rsid w:val="00195246"/>
    <w:rsid w:val="001A1DCA"/>
    <w:rsid w:val="001A2B4A"/>
    <w:rsid w:val="001A3AAA"/>
    <w:rsid w:val="001A7D48"/>
    <w:rsid w:val="001B1357"/>
    <w:rsid w:val="001B2119"/>
    <w:rsid w:val="001C1D33"/>
    <w:rsid w:val="001C42EE"/>
    <w:rsid w:val="001C702C"/>
    <w:rsid w:val="001E15C0"/>
    <w:rsid w:val="001E619D"/>
    <w:rsid w:val="001E70E6"/>
    <w:rsid w:val="001E784D"/>
    <w:rsid w:val="00203E46"/>
    <w:rsid w:val="002073A5"/>
    <w:rsid w:val="00210A17"/>
    <w:rsid w:val="00213AA5"/>
    <w:rsid w:val="00214A15"/>
    <w:rsid w:val="002209CF"/>
    <w:rsid w:val="00221433"/>
    <w:rsid w:val="00222F31"/>
    <w:rsid w:val="00223488"/>
    <w:rsid w:val="0022713C"/>
    <w:rsid w:val="00227844"/>
    <w:rsid w:val="002308CE"/>
    <w:rsid w:val="002331DC"/>
    <w:rsid w:val="002348BE"/>
    <w:rsid w:val="00236C42"/>
    <w:rsid w:val="00237BE7"/>
    <w:rsid w:val="002402D7"/>
    <w:rsid w:val="002414FE"/>
    <w:rsid w:val="00241E6A"/>
    <w:rsid w:val="00242972"/>
    <w:rsid w:val="00245FB1"/>
    <w:rsid w:val="00246E0F"/>
    <w:rsid w:val="0025185C"/>
    <w:rsid w:val="00251C64"/>
    <w:rsid w:val="00252957"/>
    <w:rsid w:val="002625AA"/>
    <w:rsid w:val="00263937"/>
    <w:rsid w:val="0027251A"/>
    <w:rsid w:val="00275147"/>
    <w:rsid w:val="00281CD7"/>
    <w:rsid w:val="00287BF5"/>
    <w:rsid w:val="00287C87"/>
    <w:rsid w:val="00294B55"/>
    <w:rsid w:val="00295473"/>
    <w:rsid w:val="00296E3B"/>
    <w:rsid w:val="002A55DE"/>
    <w:rsid w:val="002B0D20"/>
    <w:rsid w:val="002B326E"/>
    <w:rsid w:val="002B5B67"/>
    <w:rsid w:val="002B5E7F"/>
    <w:rsid w:val="002C2F2E"/>
    <w:rsid w:val="002C3C59"/>
    <w:rsid w:val="002C6C87"/>
    <w:rsid w:val="002C70CD"/>
    <w:rsid w:val="002C79E4"/>
    <w:rsid w:val="002D01ED"/>
    <w:rsid w:val="002D0C25"/>
    <w:rsid w:val="002D6BBE"/>
    <w:rsid w:val="002D6E3A"/>
    <w:rsid w:val="002D6ED8"/>
    <w:rsid w:val="002E2984"/>
    <w:rsid w:val="002E3D80"/>
    <w:rsid w:val="002E6686"/>
    <w:rsid w:val="002F085B"/>
    <w:rsid w:val="002F2049"/>
    <w:rsid w:val="002F3D0B"/>
    <w:rsid w:val="0030042F"/>
    <w:rsid w:val="003026F9"/>
    <w:rsid w:val="00302DBF"/>
    <w:rsid w:val="003031BF"/>
    <w:rsid w:val="00307823"/>
    <w:rsid w:val="003145CB"/>
    <w:rsid w:val="003152AD"/>
    <w:rsid w:val="0034472E"/>
    <w:rsid w:val="00351069"/>
    <w:rsid w:val="0035364D"/>
    <w:rsid w:val="003610BD"/>
    <w:rsid w:val="00361602"/>
    <w:rsid w:val="0037150C"/>
    <w:rsid w:val="003726D7"/>
    <w:rsid w:val="00372D2F"/>
    <w:rsid w:val="00387C05"/>
    <w:rsid w:val="00394E2C"/>
    <w:rsid w:val="0039514A"/>
    <w:rsid w:val="003A1D3A"/>
    <w:rsid w:val="003A1D81"/>
    <w:rsid w:val="003A7B2B"/>
    <w:rsid w:val="003A7C3C"/>
    <w:rsid w:val="003B78C6"/>
    <w:rsid w:val="003C2145"/>
    <w:rsid w:val="003C2D18"/>
    <w:rsid w:val="003C51BF"/>
    <w:rsid w:val="003C58A5"/>
    <w:rsid w:val="003C58AF"/>
    <w:rsid w:val="003C621D"/>
    <w:rsid w:val="003D3C5F"/>
    <w:rsid w:val="003D4956"/>
    <w:rsid w:val="003D5149"/>
    <w:rsid w:val="003D5E31"/>
    <w:rsid w:val="003E595D"/>
    <w:rsid w:val="003E5BDC"/>
    <w:rsid w:val="003E69F7"/>
    <w:rsid w:val="003E6D96"/>
    <w:rsid w:val="003E6F8D"/>
    <w:rsid w:val="003E742F"/>
    <w:rsid w:val="003F01E0"/>
    <w:rsid w:val="00401A08"/>
    <w:rsid w:val="00402B69"/>
    <w:rsid w:val="00403455"/>
    <w:rsid w:val="00407399"/>
    <w:rsid w:val="00411E8E"/>
    <w:rsid w:val="00413648"/>
    <w:rsid w:val="0041572F"/>
    <w:rsid w:val="004244BB"/>
    <w:rsid w:val="00425A4C"/>
    <w:rsid w:val="004371A2"/>
    <w:rsid w:val="00446D60"/>
    <w:rsid w:val="00447AED"/>
    <w:rsid w:val="00451D21"/>
    <w:rsid w:val="00455711"/>
    <w:rsid w:val="00456AFB"/>
    <w:rsid w:val="004577FF"/>
    <w:rsid w:val="00464E04"/>
    <w:rsid w:val="00467ECB"/>
    <w:rsid w:val="00470616"/>
    <w:rsid w:val="00473F67"/>
    <w:rsid w:val="00476247"/>
    <w:rsid w:val="00481671"/>
    <w:rsid w:val="004856AF"/>
    <w:rsid w:val="00485A57"/>
    <w:rsid w:val="00491C6E"/>
    <w:rsid w:val="00493C71"/>
    <w:rsid w:val="004949CA"/>
    <w:rsid w:val="00497413"/>
    <w:rsid w:val="004A6885"/>
    <w:rsid w:val="004B715A"/>
    <w:rsid w:val="004D32E4"/>
    <w:rsid w:val="004E3D8C"/>
    <w:rsid w:val="004E48D9"/>
    <w:rsid w:val="004E5876"/>
    <w:rsid w:val="004E599B"/>
    <w:rsid w:val="004E72D4"/>
    <w:rsid w:val="004F1AE3"/>
    <w:rsid w:val="004F2850"/>
    <w:rsid w:val="004F3642"/>
    <w:rsid w:val="004F38DB"/>
    <w:rsid w:val="004F70D0"/>
    <w:rsid w:val="005073A5"/>
    <w:rsid w:val="00507B95"/>
    <w:rsid w:val="00512701"/>
    <w:rsid w:val="00521741"/>
    <w:rsid w:val="00530594"/>
    <w:rsid w:val="0053738A"/>
    <w:rsid w:val="00541EE8"/>
    <w:rsid w:val="005474B7"/>
    <w:rsid w:val="005526C8"/>
    <w:rsid w:val="005539F9"/>
    <w:rsid w:val="0055500E"/>
    <w:rsid w:val="005553A0"/>
    <w:rsid w:val="00556339"/>
    <w:rsid w:val="0055710E"/>
    <w:rsid w:val="0056128E"/>
    <w:rsid w:val="00562C0A"/>
    <w:rsid w:val="00563E2B"/>
    <w:rsid w:val="005665EB"/>
    <w:rsid w:val="005722DB"/>
    <w:rsid w:val="00572FD1"/>
    <w:rsid w:val="00580E91"/>
    <w:rsid w:val="0058339E"/>
    <w:rsid w:val="005874B3"/>
    <w:rsid w:val="00590A44"/>
    <w:rsid w:val="00591D9F"/>
    <w:rsid w:val="00596819"/>
    <w:rsid w:val="00596C55"/>
    <w:rsid w:val="00597BA7"/>
    <w:rsid w:val="005A2677"/>
    <w:rsid w:val="005B1ADD"/>
    <w:rsid w:val="005B1E64"/>
    <w:rsid w:val="005B5523"/>
    <w:rsid w:val="005C2B27"/>
    <w:rsid w:val="005C3D44"/>
    <w:rsid w:val="005C50AE"/>
    <w:rsid w:val="005C78D2"/>
    <w:rsid w:val="005D5424"/>
    <w:rsid w:val="005F0379"/>
    <w:rsid w:val="005F123B"/>
    <w:rsid w:val="005F32AB"/>
    <w:rsid w:val="005F60E3"/>
    <w:rsid w:val="005F708A"/>
    <w:rsid w:val="00602E88"/>
    <w:rsid w:val="006052D5"/>
    <w:rsid w:val="00605330"/>
    <w:rsid w:val="00605368"/>
    <w:rsid w:val="006140BB"/>
    <w:rsid w:val="006158F5"/>
    <w:rsid w:val="006176F7"/>
    <w:rsid w:val="006200C2"/>
    <w:rsid w:val="006223FA"/>
    <w:rsid w:val="00624BF2"/>
    <w:rsid w:val="00625BEF"/>
    <w:rsid w:val="00636CE8"/>
    <w:rsid w:val="00651E6E"/>
    <w:rsid w:val="006521CA"/>
    <w:rsid w:val="00654339"/>
    <w:rsid w:val="0065684D"/>
    <w:rsid w:val="00656B71"/>
    <w:rsid w:val="00665D4D"/>
    <w:rsid w:val="006671EA"/>
    <w:rsid w:val="00671B29"/>
    <w:rsid w:val="00680018"/>
    <w:rsid w:val="006800B8"/>
    <w:rsid w:val="006807F6"/>
    <w:rsid w:val="006810F7"/>
    <w:rsid w:val="00684884"/>
    <w:rsid w:val="00687479"/>
    <w:rsid w:val="00687864"/>
    <w:rsid w:val="00692510"/>
    <w:rsid w:val="00692627"/>
    <w:rsid w:val="006A1ECC"/>
    <w:rsid w:val="006A31C9"/>
    <w:rsid w:val="006A481C"/>
    <w:rsid w:val="006A505E"/>
    <w:rsid w:val="006A565A"/>
    <w:rsid w:val="006B41F7"/>
    <w:rsid w:val="006D05A3"/>
    <w:rsid w:val="006D2617"/>
    <w:rsid w:val="006D26E3"/>
    <w:rsid w:val="006E0F25"/>
    <w:rsid w:val="006E4006"/>
    <w:rsid w:val="006E5834"/>
    <w:rsid w:val="006E645D"/>
    <w:rsid w:val="006F4A6B"/>
    <w:rsid w:val="007018F4"/>
    <w:rsid w:val="00705B8C"/>
    <w:rsid w:val="00706ACA"/>
    <w:rsid w:val="0071150A"/>
    <w:rsid w:val="00723143"/>
    <w:rsid w:val="0072425D"/>
    <w:rsid w:val="00734D70"/>
    <w:rsid w:val="00734F3F"/>
    <w:rsid w:val="00735E02"/>
    <w:rsid w:val="007454CF"/>
    <w:rsid w:val="00745510"/>
    <w:rsid w:val="00746D6F"/>
    <w:rsid w:val="007474E7"/>
    <w:rsid w:val="00753632"/>
    <w:rsid w:val="0075657B"/>
    <w:rsid w:val="00756CAE"/>
    <w:rsid w:val="00761D67"/>
    <w:rsid w:val="00764A5E"/>
    <w:rsid w:val="00766486"/>
    <w:rsid w:val="00766B16"/>
    <w:rsid w:val="007676A9"/>
    <w:rsid w:val="00770A81"/>
    <w:rsid w:val="00776E30"/>
    <w:rsid w:val="007819D8"/>
    <w:rsid w:val="00791C12"/>
    <w:rsid w:val="00792153"/>
    <w:rsid w:val="007933B8"/>
    <w:rsid w:val="007943F2"/>
    <w:rsid w:val="00794C82"/>
    <w:rsid w:val="00794D58"/>
    <w:rsid w:val="007A038C"/>
    <w:rsid w:val="007A0E60"/>
    <w:rsid w:val="007B5478"/>
    <w:rsid w:val="007B54DE"/>
    <w:rsid w:val="007C1EB2"/>
    <w:rsid w:val="007D2906"/>
    <w:rsid w:val="007D6AD8"/>
    <w:rsid w:val="007F2B70"/>
    <w:rsid w:val="007F3983"/>
    <w:rsid w:val="007F541B"/>
    <w:rsid w:val="007F5DD6"/>
    <w:rsid w:val="0080030D"/>
    <w:rsid w:val="00806D9F"/>
    <w:rsid w:val="00812A72"/>
    <w:rsid w:val="00820CDC"/>
    <w:rsid w:val="008221AD"/>
    <w:rsid w:val="00825A7B"/>
    <w:rsid w:val="008311B8"/>
    <w:rsid w:val="00832F09"/>
    <w:rsid w:val="00836FDB"/>
    <w:rsid w:val="00841A3F"/>
    <w:rsid w:val="00842856"/>
    <w:rsid w:val="00847225"/>
    <w:rsid w:val="00853C4F"/>
    <w:rsid w:val="008610D4"/>
    <w:rsid w:val="00865C7B"/>
    <w:rsid w:val="008701B8"/>
    <w:rsid w:val="0087193C"/>
    <w:rsid w:val="00882070"/>
    <w:rsid w:val="0088244B"/>
    <w:rsid w:val="00883F20"/>
    <w:rsid w:val="00885298"/>
    <w:rsid w:val="00893615"/>
    <w:rsid w:val="00893F91"/>
    <w:rsid w:val="00896B23"/>
    <w:rsid w:val="008A22B3"/>
    <w:rsid w:val="008A33D1"/>
    <w:rsid w:val="008B11F8"/>
    <w:rsid w:val="008B2C1C"/>
    <w:rsid w:val="008B5110"/>
    <w:rsid w:val="008C29C0"/>
    <w:rsid w:val="008C6214"/>
    <w:rsid w:val="008D2E3D"/>
    <w:rsid w:val="008D438B"/>
    <w:rsid w:val="008D75F6"/>
    <w:rsid w:val="008D7A4A"/>
    <w:rsid w:val="008E0AC6"/>
    <w:rsid w:val="008E158B"/>
    <w:rsid w:val="008E1C86"/>
    <w:rsid w:val="008E2BED"/>
    <w:rsid w:val="008E45A9"/>
    <w:rsid w:val="008E5E3F"/>
    <w:rsid w:val="008E6990"/>
    <w:rsid w:val="008F2819"/>
    <w:rsid w:val="008F492C"/>
    <w:rsid w:val="008F74E1"/>
    <w:rsid w:val="00900568"/>
    <w:rsid w:val="009012A2"/>
    <w:rsid w:val="00902924"/>
    <w:rsid w:val="00904F62"/>
    <w:rsid w:val="00905159"/>
    <w:rsid w:val="00905ADB"/>
    <w:rsid w:val="00906573"/>
    <w:rsid w:val="0091357F"/>
    <w:rsid w:val="00917668"/>
    <w:rsid w:val="00926132"/>
    <w:rsid w:val="009308A7"/>
    <w:rsid w:val="00934CB9"/>
    <w:rsid w:val="00934F02"/>
    <w:rsid w:val="00937833"/>
    <w:rsid w:val="00944713"/>
    <w:rsid w:val="009447EE"/>
    <w:rsid w:val="00952742"/>
    <w:rsid w:val="0095404C"/>
    <w:rsid w:val="00966CFB"/>
    <w:rsid w:val="0097694C"/>
    <w:rsid w:val="009928BA"/>
    <w:rsid w:val="00995C18"/>
    <w:rsid w:val="0099658E"/>
    <w:rsid w:val="009A048B"/>
    <w:rsid w:val="009A0BF7"/>
    <w:rsid w:val="009A28BF"/>
    <w:rsid w:val="009B1D1E"/>
    <w:rsid w:val="009B2D87"/>
    <w:rsid w:val="009B32F1"/>
    <w:rsid w:val="009B4324"/>
    <w:rsid w:val="009B5AA4"/>
    <w:rsid w:val="009B781B"/>
    <w:rsid w:val="009C390E"/>
    <w:rsid w:val="009C68A6"/>
    <w:rsid w:val="009D50BB"/>
    <w:rsid w:val="009D725C"/>
    <w:rsid w:val="009E3153"/>
    <w:rsid w:val="009E51AA"/>
    <w:rsid w:val="009E682A"/>
    <w:rsid w:val="009F24D1"/>
    <w:rsid w:val="009F3489"/>
    <w:rsid w:val="00A000D4"/>
    <w:rsid w:val="00A009CD"/>
    <w:rsid w:val="00A0243E"/>
    <w:rsid w:val="00A048E4"/>
    <w:rsid w:val="00A06EE2"/>
    <w:rsid w:val="00A070B2"/>
    <w:rsid w:val="00A1024E"/>
    <w:rsid w:val="00A104D8"/>
    <w:rsid w:val="00A115A1"/>
    <w:rsid w:val="00A14889"/>
    <w:rsid w:val="00A14FCA"/>
    <w:rsid w:val="00A158A1"/>
    <w:rsid w:val="00A16BCE"/>
    <w:rsid w:val="00A17D55"/>
    <w:rsid w:val="00A238DC"/>
    <w:rsid w:val="00A23D9E"/>
    <w:rsid w:val="00A3014E"/>
    <w:rsid w:val="00A35A14"/>
    <w:rsid w:val="00A368A8"/>
    <w:rsid w:val="00A37B41"/>
    <w:rsid w:val="00A402D5"/>
    <w:rsid w:val="00A410E3"/>
    <w:rsid w:val="00A44B27"/>
    <w:rsid w:val="00A504D8"/>
    <w:rsid w:val="00A50B07"/>
    <w:rsid w:val="00A555ED"/>
    <w:rsid w:val="00A55B16"/>
    <w:rsid w:val="00A5660A"/>
    <w:rsid w:val="00A61305"/>
    <w:rsid w:val="00A6154E"/>
    <w:rsid w:val="00A61E60"/>
    <w:rsid w:val="00A63E80"/>
    <w:rsid w:val="00A63F87"/>
    <w:rsid w:val="00A650AB"/>
    <w:rsid w:val="00A66263"/>
    <w:rsid w:val="00A85F5E"/>
    <w:rsid w:val="00A86BED"/>
    <w:rsid w:val="00A93B43"/>
    <w:rsid w:val="00AA5620"/>
    <w:rsid w:val="00AA5B53"/>
    <w:rsid w:val="00AA64A9"/>
    <w:rsid w:val="00AB33F1"/>
    <w:rsid w:val="00AB6095"/>
    <w:rsid w:val="00AC5C54"/>
    <w:rsid w:val="00AD0250"/>
    <w:rsid w:val="00AD04D6"/>
    <w:rsid w:val="00AD10A6"/>
    <w:rsid w:val="00AD221C"/>
    <w:rsid w:val="00AD4B3F"/>
    <w:rsid w:val="00AF5C64"/>
    <w:rsid w:val="00AF6928"/>
    <w:rsid w:val="00AF6F5C"/>
    <w:rsid w:val="00B01752"/>
    <w:rsid w:val="00B01B00"/>
    <w:rsid w:val="00B02A82"/>
    <w:rsid w:val="00B05544"/>
    <w:rsid w:val="00B061D1"/>
    <w:rsid w:val="00B06722"/>
    <w:rsid w:val="00B079B7"/>
    <w:rsid w:val="00B150DA"/>
    <w:rsid w:val="00B16A6A"/>
    <w:rsid w:val="00B200A5"/>
    <w:rsid w:val="00B213A2"/>
    <w:rsid w:val="00B21B11"/>
    <w:rsid w:val="00B27FED"/>
    <w:rsid w:val="00B30DCD"/>
    <w:rsid w:val="00B32AFC"/>
    <w:rsid w:val="00B35C9C"/>
    <w:rsid w:val="00B37510"/>
    <w:rsid w:val="00B43232"/>
    <w:rsid w:val="00B4482E"/>
    <w:rsid w:val="00B566A7"/>
    <w:rsid w:val="00B57441"/>
    <w:rsid w:val="00B57840"/>
    <w:rsid w:val="00B6433A"/>
    <w:rsid w:val="00B7464C"/>
    <w:rsid w:val="00B772D0"/>
    <w:rsid w:val="00B801D1"/>
    <w:rsid w:val="00B829EA"/>
    <w:rsid w:val="00B852D1"/>
    <w:rsid w:val="00B8750F"/>
    <w:rsid w:val="00B90EC2"/>
    <w:rsid w:val="00B935E9"/>
    <w:rsid w:val="00B94516"/>
    <w:rsid w:val="00B94B7A"/>
    <w:rsid w:val="00B94FBD"/>
    <w:rsid w:val="00B959C5"/>
    <w:rsid w:val="00B96647"/>
    <w:rsid w:val="00BA04A2"/>
    <w:rsid w:val="00BA1774"/>
    <w:rsid w:val="00BA1AE7"/>
    <w:rsid w:val="00BA734B"/>
    <w:rsid w:val="00BB7454"/>
    <w:rsid w:val="00BC1776"/>
    <w:rsid w:val="00BC55DA"/>
    <w:rsid w:val="00BC6CA1"/>
    <w:rsid w:val="00BD06B5"/>
    <w:rsid w:val="00BD753C"/>
    <w:rsid w:val="00BE3B5F"/>
    <w:rsid w:val="00BE4B18"/>
    <w:rsid w:val="00BE65F0"/>
    <w:rsid w:val="00BF114A"/>
    <w:rsid w:val="00C007E9"/>
    <w:rsid w:val="00C0089F"/>
    <w:rsid w:val="00C00A7A"/>
    <w:rsid w:val="00C00FBC"/>
    <w:rsid w:val="00C071E7"/>
    <w:rsid w:val="00C110FF"/>
    <w:rsid w:val="00C11493"/>
    <w:rsid w:val="00C1395E"/>
    <w:rsid w:val="00C14310"/>
    <w:rsid w:val="00C17028"/>
    <w:rsid w:val="00C178A0"/>
    <w:rsid w:val="00C2077D"/>
    <w:rsid w:val="00C211CA"/>
    <w:rsid w:val="00C21446"/>
    <w:rsid w:val="00C22C56"/>
    <w:rsid w:val="00C3060C"/>
    <w:rsid w:val="00C41B5D"/>
    <w:rsid w:val="00C42149"/>
    <w:rsid w:val="00C4707B"/>
    <w:rsid w:val="00C522F0"/>
    <w:rsid w:val="00C538E2"/>
    <w:rsid w:val="00C563D3"/>
    <w:rsid w:val="00C6577C"/>
    <w:rsid w:val="00C66C89"/>
    <w:rsid w:val="00C70193"/>
    <w:rsid w:val="00C74777"/>
    <w:rsid w:val="00C80A11"/>
    <w:rsid w:val="00C87627"/>
    <w:rsid w:val="00C93430"/>
    <w:rsid w:val="00C96D6F"/>
    <w:rsid w:val="00CA120D"/>
    <w:rsid w:val="00CA36E8"/>
    <w:rsid w:val="00CA38BB"/>
    <w:rsid w:val="00CA3ABC"/>
    <w:rsid w:val="00CA76DC"/>
    <w:rsid w:val="00CB3B81"/>
    <w:rsid w:val="00CC227B"/>
    <w:rsid w:val="00CC3389"/>
    <w:rsid w:val="00CC6103"/>
    <w:rsid w:val="00CC6398"/>
    <w:rsid w:val="00CC65F4"/>
    <w:rsid w:val="00CC7919"/>
    <w:rsid w:val="00CD2C5D"/>
    <w:rsid w:val="00CD58FC"/>
    <w:rsid w:val="00CE5D4F"/>
    <w:rsid w:val="00CE6CD0"/>
    <w:rsid w:val="00CF1CD1"/>
    <w:rsid w:val="00CF3D7A"/>
    <w:rsid w:val="00CF655F"/>
    <w:rsid w:val="00CF7EFB"/>
    <w:rsid w:val="00D01F16"/>
    <w:rsid w:val="00D02CE0"/>
    <w:rsid w:val="00D04CBD"/>
    <w:rsid w:val="00D04E6B"/>
    <w:rsid w:val="00D06574"/>
    <w:rsid w:val="00D06A3D"/>
    <w:rsid w:val="00D13024"/>
    <w:rsid w:val="00D156D3"/>
    <w:rsid w:val="00D171D0"/>
    <w:rsid w:val="00D209AD"/>
    <w:rsid w:val="00D23273"/>
    <w:rsid w:val="00D2478A"/>
    <w:rsid w:val="00D378CE"/>
    <w:rsid w:val="00D417BF"/>
    <w:rsid w:val="00D45E88"/>
    <w:rsid w:val="00D464EE"/>
    <w:rsid w:val="00D500FB"/>
    <w:rsid w:val="00D54F56"/>
    <w:rsid w:val="00D54F8A"/>
    <w:rsid w:val="00D55A6F"/>
    <w:rsid w:val="00D56089"/>
    <w:rsid w:val="00D658F2"/>
    <w:rsid w:val="00D65F83"/>
    <w:rsid w:val="00D71423"/>
    <w:rsid w:val="00D7197A"/>
    <w:rsid w:val="00D73BF5"/>
    <w:rsid w:val="00D73E97"/>
    <w:rsid w:val="00D75FB9"/>
    <w:rsid w:val="00D80321"/>
    <w:rsid w:val="00D83051"/>
    <w:rsid w:val="00D840E8"/>
    <w:rsid w:val="00D85312"/>
    <w:rsid w:val="00D87F73"/>
    <w:rsid w:val="00D937AE"/>
    <w:rsid w:val="00D95380"/>
    <w:rsid w:val="00D97524"/>
    <w:rsid w:val="00DA158B"/>
    <w:rsid w:val="00DA5661"/>
    <w:rsid w:val="00DA714E"/>
    <w:rsid w:val="00DB7355"/>
    <w:rsid w:val="00DC4A1B"/>
    <w:rsid w:val="00DC59B9"/>
    <w:rsid w:val="00DC7704"/>
    <w:rsid w:val="00DD242D"/>
    <w:rsid w:val="00DD3152"/>
    <w:rsid w:val="00DD3E6F"/>
    <w:rsid w:val="00DE30C9"/>
    <w:rsid w:val="00DE51F0"/>
    <w:rsid w:val="00DF4E92"/>
    <w:rsid w:val="00E06E15"/>
    <w:rsid w:val="00E07753"/>
    <w:rsid w:val="00E14243"/>
    <w:rsid w:val="00E155BD"/>
    <w:rsid w:val="00E31699"/>
    <w:rsid w:val="00E33AD1"/>
    <w:rsid w:val="00E34427"/>
    <w:rsid w:val="00E35234"/>
    <w:rsid w:val="00E35E33"/>
    <w:rsid w:val="00E46B66"/>
    <w:rsid w:val="00E47F9C"/>
    <w:rsid w:val="00E502D8"/>
    <w:rsid w:val="00E50538"/>
    <w:rsid w:val="00E516D4"/>
    <w:rsid w:val="00E55DA0"/>
    <w:rsid w:val="00E630E4"/>
    <w:rsid w:val="00E632CE"/>
    <w:rsid w:val="00E66CBA"/>
    <w:rsid w:val="00E7617D"/>
    <w:rsid w:val="00E763D5"/>
    <w:rsid w:val="00E8174E"/>
    <w:rsid w:val="00E8767E"/>
    <w:rsid w:val="00E95FAB"/>
    <w:rsid w:val="00E9677A"/>
    <w:rsid w:val="00EA0413"/>
    <w:rsid w:val="00EA287C"/>
    <w:rsid w:val="00EA7FDC"/>
    <w:rsid w:val="00EB45D0"/>
    <w:rsid w:val="00EB46A4"/>
    <w:rsid w:val="00EB51DC"/>
    <w:rsid w:val="00EB5C0D"/>
    <w:rsid w:val="00EB7AE9"/>
    <w:rsid w:val="00EC0CC7"/>
    <w:rsid w:val="00ED081B"/>
    <w:rsid w:val="00ED0E59"/>
    <w:rsid w:val="00ED1D6B"/>
    <w:rsid w:val="00ED5FF2"/>
    <w:rsid w:val="00ED767C"/>
    <w:rsid w:val="00EE7939"/>
    <w:rsid w:val="00EF47C6"/>
    <w:rsid w:val="00EF53F3"/>
    <w:rsid w:val="00EF559D"/>
    <w:rsid w:val="00F03882"/>
    <w:rsid w:val="00F060B9"/>
    <w:rsid w:val="00F06DE9"/>
    <w:rsid w:val="00F10B45"/>
    <w:rsid w:val="00F11EA3"/>
    <w:rsid w:val="00F13DB8"/>
    <w:rsid w:val="00F226B3"/>
    <w:rsid w:val="00F22F67"/>
    <w:rsid w:val="00F25BEF"/>
    <w:rsid w:val="00F301BA"/>
    <w:rsid w:val="00F30B30"/>
    <w:rsid w:val="00F32760"/>
    <w:rsid w:val="00F3791D"/>
    <w:rsid w:val="00F51340"/>
    <w:rsid w:val="00F52E0C"/>
    <w:rsid w:val="00F63860"/>
    <w:rsid w:val="00F65533"/>
    <w:rsid w:val="00F661CC"/>
    <w:rsid w:val="00F831C0"/>
    <w:rsid w:val="00F8332A"/>
    <w:rsid w:val="00F849BA"/>
    <w:rsid w:val="00F92BE9"/>
    <w:rsid w:val="00F951C7"/>
    <w:rsid w:val="00F9560F"/>
    <w:rsid w:val="00F96807"/>
    <w:rsid w:val="00F96F02"/>
    <w:rsid w:val="00FA1859"/>
    <w:rsid w:val="00FA1FEF"/>
    <w:rsid w:val="00FA655B"/>
    <w:rsid w:val="00FA6938"/>
    <w:rsid w:val="00FB1BB1"/>
    <w:rsid w:val="00FC2488"/>
    <w:rsid w:val="00FD38A3"/>
    <w:rsid w:val="00FD3F3A"/>
    <w:rsid w:val="00FD56EB"/>
    <w:rsid w:val="00FD5BD6"/>
    <w:rsid w:val="00FD6C83"/>
    <w:rsid w:val="00FD7088"/>
    <w:rsid w:val="00FE6DE1"/>
    <w:rsid w:val="00FF382A"/>
    <w:rsid w:val="00FF4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2077"/>
  <w15:docId w15:val="{0E28A4D3-C7C1-4BCE-A4B5-66752D01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11"/>
  </w:style>
  <w:style w:type="paragraph" w:styleId="Heading1">
    <w:name w:val="heading 1"/>
    <w:basedOn w:val="Normal"/>
    <w:link w:val="Heading1Char"/>
    <w:uiPriority w:val="9"/>
    <w:qFormat/>
    <w:rsid w:val="009E68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4">
    <w:name w:val="heading 4"/>
    <w:basedOn w:val="Normal"/>
    <w:next w:val="Normal"/>
    <w:link w:val="Heading4Char"/>
    <w:uiPriority w:val="9"/>
    <w:semiHidden/>
    <w:unhideWhenUsed/>
    <w:qFormat/>
    <w:rsid w:val="003E595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18F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15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A6154E"/>
    <w:rPr>
      <w:i/>
      <w:iCs/>
    </w:rPr>
  </w:style>
  <w:style w:type="character" w:styleId="Strong">
    <w:name w:val="Strong"/>
    <w:basedOn w:val="DefaultParagraphFont"/>
    <w:uiPriority w:val="22"/>
    <w:qFormat/>
    <w:rsid w:val="00A6154E"/>
    <w:rPr>
      <w:b/>
      <w:bCs/>
    </w:rPr>
  </w:style>
  <w:style w:type="character" w:styleId="Hyperlink">
    <w:name w:val="Hyperlink"/>
    <w:basedOn w:val="DefaultParagraphFont"/>
    <w:uiPriority w:val="99"/>
    <w:unhideWhenUsed/>
    <w:rsid w:val="00A6154E"/>
    <w:rPr>
      <w:color w:val="0000FF"/>
      <w:u w:val="single"/>
    </w:rPr>
  </w:style>
  <w:style w:type="paragraph" w:customStyle="1" w:styleId="wp-caption-text">
    <w:name w:val="wp-caption-text"/>
    <w:basedOn w:val="Normal"/>
    <w:rsid w:val="006D2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D26E3"/>
  </w:style>
  <w:style w:type="table" w:styleId="TableGrid">
    <w:name w:val="Table Grid"/>
    <w:basedOn w:val="TableNormal"/>
    <w:qFormat/>
    <w:rsid w:val="006D26E3"/>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1"/>
    <w:basedOn w:val="Normal"/>
    <w:link w:val="ListParagraphChar"/>
    <w:uiPriority w:val="34"/>
    <w:qFormat/>
    <w:rsid w:val="00FD38A3"/>
    <w:pPr>
      <w:ind w:left="720"/>
      <w:contextualSpacing/>
    </w:pPr>
  </w:style>
  <w:style w:type="character" w:customStyle="1" w:styleId="Heading1Char">
    <w:name w:val="Heading 1 Char"/>
    <w:basedOn w:val="DefaultParagraphFont"/>
    <w:link w:val="Heading1"/>
    <w:uiPriority w:val="9"/>
    <w:rsid w:val="009E682A"/>
    <w:rPr>
      <w:rFonts w:ascii="Times New Roman" w:eastAsia="Times New Roman" w:hAnsi="Times New Roman" w:cs="Times New Roman"/>
      <w:b/>
      <w:bCs/>
      <w:kern w:val="36"/>
      <w:sz w:val="48"/>
      <w:szCs w:val="48"/>
      <w:lang w:val="en-US"/>
    </w:rPr>
  </w:style>
  <w:style w:type="paragraph" w:styleId="NoSpacing">
    <w:name w:val="No Spacing"/>
    <w:link w:val="NoSpacingChar"/>
    <w:uiPriority w:val="1"/>
    <w:qFormat/>
    <w:rsid w:val="00476247"/>
    <w:pPr>
      <w:spacing w:after="0" w:line="240" w:lineRule="auto"/>
    </w:pPr>
    <w:rPr>
      <w:rFonts w:ascii="Calibri" w:eastAsia="Calibri" w:hAnsi="Calibri" w:cs="Times New Roman"/>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155BD"/>
    <w:rPr>
      <w:rFonts w:ascii="Times New Roman" w:eastAsia="Times New Roman" w:hAnsi="Times New Roman" w:cs="Times New Roman"/>
      <w:sz w:val="24"/>
      <w:szCs w:val="24"/>
      <w:lang w:eastAsia="vi-VN"/>
    </w:rPr>
  </w:style>
  <w:style w:type="paragraph" w:customStyle="1" w:styleId="Default">
    <w:name w:val="Default"/>
    <w:rsid w:val="00CF3D7A"/>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Heading4Char">
    <w:name w:val="Heading 4 Char"/>
    <w:basedOn w:val="DefaultParagraphFont"/>
    <w:link w:val="Heading4"/>
    <w:uiPriority w:val="9"/>
    <w:semiHidden/>
    <w:rsid w:val="003E595D"/>
    <w:rPr>
      <w:rFonts w:asciiTheme="majorHAnsi" w:eastAsiaTheme="majorEastAsia" w:hAnsiTheme="majorHAnsi" w:cstheme="majorBidi"/>
      <w:i/>
      <w:iCs/>
      <w:color w:val="365F91" w:themeColor="accent1" w:themeShade="BF"/>
    </w:rPr>
  </w:style>
  <w:style w:type="character" w:customStyle="1" w:styleId="fonticon">
    <w:name w:val="font_icon"/>
    <w:basedOn w:val="DefaultParagraphFont"/>
    <w:rsid w:val="003E595D"/>
  </w:style>
  <w:style w:type="character" w:customStyle="1" w:styleId="close-exitintent">
    <w:name w:val="close-exitintent"/>
    <w:basedOn w:val="DefaultParagraphFont"/>
    <w:rsid w:val="003E595D"/>
  </w:style>
  <w:style w:type="character" w:customStyle="1" w:styleId="Date1">
    <w:name w:val="Date1"/>
    <w:basedOn w:val="DefaultParagraphFont"/>
    <w:rsid w:val="003E595D"/>
  </w:style>
  <w:style w:type="paragraph" w:customStyle="1" w:styleId="description">
    <w:name w:val="description"/>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2C2F2E"/>
    <w:rPr>
      <w:rFonts w:ascii="Calibri" w:eastAsia="Calibri" w:hAnsi="Calibri" w:cs="Times New Roman"/>
      <w:lang w:val="en-US"/>
    </w:rPr>
  </w:style>
  <w:style w:type="table" w:customStyle="1" w:styleId="TableGrid1">
    <w:name w:val="Table Grid1"/>
    <w:basedOn w:val="TableNormal"/>
    <w:next w:val="TableGrid"/>
    <w:qFormat/>
    <w:rsid w:val="00425A4C"/>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2">
    <w:name w:val="font-02"/>
    <w:basedOn w:val="Normal"/>
    <w:qFormat/>
    <w:rsid w:val="003F01E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Normal2">
    <w:name w:val="Normal2"/>
    <w:basedOn w:val="Normal"/>
    <w:rsid w:val="00832F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e-bracket">
    <w:name w:val="cite-bracket"/>
    <w:basedOn w:val="DefaultParagraphFont"/>
    <w:rsid w:val="008D2E3D"/>
  </w:style>
  <w:style w:type="paragraph" w:customStyle="1" w:styleId="bodytext40">
    <w:name w:val="bodytext40"/>
    <w:basedOn w:val="Normal"/>
    <w:rsid w:val="001316E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aliases w:val="HPL01 Char,1 Char"/>
    <w:link w:val="ListParagraph"/>
    <w:uiPriority w:val="34"/>
    <w:locked/>
    <w:rsid w:val="00C2077D"/>
  </w:style>
  <w:style w:type="character" w:customStyle="1" w:styleId="underline">
    <w:name w:val="underline"/>
    <w:rsid w:val="00C2077D"/>
  </w:style>
  <w:style w:type="character" w:customStyle="1" w:styleId="Heading5Char">
    <w:name w:val="Heading 5 Char"/>
    <w:basedOn w:val="DefaultParagraphFont"/>
    <w:link w:val="Heading5"/>
    <w:uiPriority w:val="9"/>
    <w:rsid w:val="007018F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0238">
      <w:bodyDiv w:val="1"/>
      <w:marLeft w:val="0"/>
      <w:marRight w:val="0"/>
      <w:marTop w:val="0"/>
      <w:marBottom w:val="0"/>
      <w:divBdr>
        <w:top w:val="none" w:sz="0" w:space="0" w:color="auto"/>
        <w:left w:val="none" w:sz="0" w:space="0" w:color="auto"/>
        <w:bottom w:val="none" w:sz="0" w:space="0" w:color="auto"/>
        <w:right w:val="none" w:sz="0" w:space="0" w:color="auto"/>
      </w:divBdr>
    </w:div>
    <w:div w:id="45566539">
      <w:bodyDiv w:val="1"/>
      <w:marLeft w:val="0"/>
      <w:marRight w:val="0"/>
      <w:marTop w:val="0"/>
      <w:marBottom w:val="0"/>
      <w:divBdr>
        <w:top w:val="none" w:sz="0" w:space="0" w:color="auto"/>
        <w:left w:val="none" w:sz="0" w:space="0" w:color="auto"/>
        <w:bottom w:val="none" w:sz="0" w:space="0" w:color="auto"/>
        <w:right w:val="none" w:sz="0" w:space="0" w:color="auto"/>
      </w:divBdr>
    </w:div>
    <w:div w:id="99958142">
      <w:bodyDiv w:val="1"/>
      <w:marLeft w:val="0"/>
      <w:marRight w:val="0"/>
      <w:marTop w:val="0"/>
      <w:marBottom w:val="0"/>
      <w:divBdr>
        <w:top w:val="none" w:sz="0" w:space="0" w:color="auto"/>
        <w:left w:val="none" w:sz="0" w:space="0" w:color="auto"/>
        <w:bottom w:val="none" w:sz="0" w:space="0" w:color="auto"/>
        <w:right w:val="none" w:sz="0" w:space="0" w:color="auto"/>
      </w:divBdr>
    </w:div>
    <w:div w:id="113795986">
      <w:bodyDiv w:val="1"/>
      <w:marLeft w:val="0"/>
      <w:marRight w:val="0"/>
      <w:marTop w:val="0"/>
      <w:marBottom w:val="0"/>
      <w:divBdr>
        <w:top w:val="none" w:sz="0" w:space="0" w:color="auto"/>
        <w:left w:val="none" w:sz="0" w:space="0" w:color="auto"/>
        <w:bottom w:val="none" w:sz="0" w:space="0" w:color="auto"/>
        <w:right w:val="none" w:sz="0" w:space="0" w:color="auto"/>
      </w:divBdr>
    </w:div>
    <w:div w:id="197552058">
      <w:bodyDiv w:val="1"/>
      <w:marLeft w:val="0"/>
      <w:marRight w:val="0"/>
      <w:marTop w:val="0"/>
      <w:marBottom w:val="0"/>
      <w:divBdr>
        <w:top w:val="none" w:sz="0" w:space="0" w:color="auto"/>
        <w:left w:val="none" w:sz="0" w:space="0" w:color="auto"/>
        <w:bottom w:val="none" w:sz="0" w:space="0" w:color="auto"/>
        <w:right w:val="none" w:sz="0" w:space="0" w:color="auto"/>
      </w:divBdr>
    </w:div>
    <w:div w:id="272369097">
      <w:bodyDiv w:val="1"/>
      <w:marLeft w:val="0"/>
      <w:marRight w:val="0"/>
      <w:marTop w:val="0"/>
      <w:marBottom w:val="0"/>
      <w:divBdr>
        <w:top w:val="none" w:sz="0" w:space="0" w:color="auto"/>
        <w:left w:val="none" w:sz="0" w:space="0" w:color="auto"/>
        <w:bottom w:val="none" w:sz="0" w:space="0" w:color="auto"/>
        <w:right w:val="none" w:sz="0" w:space="0" w:color="auto"/>
      </w:divBdr>
    </w:div>
    <w:div w:id="312871923">
      <w:bodyDiv w:val="1"/>
      <w:marLeft w:val="0"/>
      <w:marRight w:val="0"/>
      <w:marTop w:val="0"/>
      <w:marBottom w:val="0"/>
      <w:divBdr>
        <w:top w:val="none" w:sz="0" w:space="0" w:color="auto"/>
        <w:left w:val="none" w:sz="0" w:space="0" w:color="auto"/>
        <w:bottom w:val="none" w:sz="0" w:space="0" w:color="auto"/>
        <w:right w:val="none" w:sz="0" w:space="0" w:color="auto"/>
      </w:divBdr>
    </w:div>
    <w:div w:id="478229204">
      <w:bodyDiv w:val="1"/>
      <w:marLeft w:val="0"/>
      <w:marRight w:val="0"/>
      <w:marTop w:val="0"/>
      <w:marBottom w:val="0"/>
      <w:divBdr>
        <w:top w:val="none" w:sz="0" w:space="0" w:color="auto"/>
        <w:left w:val="none" w:sz="0" w:space="0" w:color="auto"/>
        <w:bottom w:val="none" w:sz="0" w:space="0" w:color="auto"/>
        <w:right w:val="none" w:sz="0" w:space="0" w:color="auto"/>
      </w:divBdr>
    </w:div>
    <w:div w:id="640231016">
      <w:bodyDiv w:val="1"/>
      <w:marLeft w:val="0"/>
      <w:marRight w:val="0"/>
      <w:marTop w:val="0"/>
      <w:marBottom w:val="0"/>
      <w:divBdr>
        <w:top w:val="none" w:sz="0" w:space="0" w:color="auto"/>
        <w:left w:val="none" w:sz="0" w:space="0" w:color="auto"/>
        <w:bottom w:val="none" w:sz="0" w:space="0" w:color="auto"/>
        <w:right w:val="none" w:sz="0" w:space="0" w:color="auto"/>
      </w:divBdr>
    </w:div>
    <w:div w:id="642739524">
      <w:bodyDiv w:val="1"/>
      <w:marLeft w:val="0"/>
      <w:marRight w:val="0"/>
      <w:marTop w:val="0"/>
      <w:marBottom w:val="0"/>
      <w:divBdr>
        <w:top w:val="none" w:sz="0" w:space="0" w:color="auto"/>
        <w:left w:val="none" w:sz="0" w:space="0" w:color="auto"/>
        <w:bottom w:val="none" w:sz="0" w:space="0" w:color="auto"/>
        <w:right w:val="none" w:sz="0" w:space="0" w:color="auto"/>
      </w:divBdr>
    </w:div>
    <w:div w:id="731780275">
      <w:bodyDiv w:val="1"/>
      <w:marLeft w:val="0"/>
      <w:marRight w:val="0"/>
      <w:marTop w:val="0"/>
      <w:marBottom w:val="0"/>
      <w:divBdr>
        <w:top w:val="none" w:sz="0" w:space="0" w:color="auto"/>
        <w:left w:val="none" w:sz="0" w:space="0" w:color="auto"/>
        <w:bottom w:val="none" w:sz="0" w:space="0" w:color="auto"/>
        <w:right w:val="none" w:sz="0" w:space="0" w:color="auto"/>
      </w:divBdr>
    </w:div>
    <w:div w:id="774901918">
      <w:bodyDiv w:val="1"/>
      <w:marLeft w:val="0"/>
      <w:marRight w:val="0"/>
      <w:marTop w:val="0"/>
      <w:marBottom w:val="0"/>
      <w:divBdr>
        <w:top w:val="none" w:sz="0" w:space="0" w:color="auto"/>
        <w:left w:val="none" w:sz="0" w:space="0" w:color="auto"/>
        <w:bottom w:val="none" w:sz="0" w:space="0" w:color="auto"/>
        <w:right w:val="none" w:sz="0" w:space="0" w:color="auto"/>
      </w:divBdr>
    </w:div>
    <w:div w:id="847446826">
      <w:bodyDiv w:val="1"/>
      <w:marLeft w:val="0"/>
      <w:marRight w:val="0"/>
      <w:marTop w:val="0"/>
      <w:marBottom w:val="0"/>
      <w:divBdr>
        <w:top w:val="none" w:sz="0" w:space="0" w:color="auto"/>
        <w:left w:val="none" w:sz="0" w:space="0" w:color="auto"/>
        <w:bottom w:val="none" w:sz="0" w:space="0" w:color="auto"/>
        <w:right w:val="none" w:sz="0" w:space="0" w:color="auto"/>
      </w:divBdr>
    </w:div>
    <w:div w:id="910042584">
      <w:bodyDiv w:val="1"/>
      <w:marLeft w:val="0"/>
      <w:marRight w:val="0"/>
      <w:marTop w:val="0"/>
      <w:marBottom w:val="0"/>
      <w:divBdr>
        <w:top w:val="none" w:sz="0" w:space="0" w:color="auto"/>
        <w:left w:val="none" w:sz="0" w:space="0" w:color="auto"/>
        <w:bottom w:val="none" w:sz="0" w:space="0" w:color="auto"/>
        <w:right w:val="none" w:sz="0" w:space="0" w:color="auto"/>
      </w:divBdr>
    </w:div>
    <w:div w:id="927276145">
      <w:bodyDiv w:val="1"/>
      <w:marLeft w:val="0"/>
      <w:marRight w:val="0"/>
      <w:marTop w:val="0"/>
      <w:marBottom w:val="0"/>
      <w:divBdr>
        <w:top w:val="none" w:sz="0" w:space="0" w:color="auto"/>
        <w:left w:val="none" w:sz="0" w:space="0" w:color="auto"/>
        <w:bottom w:val="none" w:sz="0" w:space="0" w:color="auto"/>
        <w:right w:val="none" w:sz="0" w:space="0" w:color="auto"/>
      </w:divBdr>
    </w:div>
    <w:div w:id="940912878">
      <w:bodyDiv w:val="1"/>
      <w:marLeft w:val="0"/>
      <w:marRight w:val="0"/>
      <w:marTop w:val="0"/>
      <w:marBottom w:val="0"/>
      <w:divBdr>
        <w:top w:val="none" w:sz="0" w:space="0" w:color="auto"/>
        <w:left w:val="none" w:sz="0" w:space="0" w:color="auto"/>
        <w:bottom w:val="none" w:sz="0" w:space="0" w:color="auto"/>
        <w:right w:val="none" w:sz="0" w:space="0" w:color="auto"/>
      </w:divBdr>
    </w:div>
    <w:div w:id="941842242">
      <w:bodyDiv w:val="1"/>
      <w:marLeft w:val="0"/>
      <w:marRight w:val="0"/>
      <w:marTop w:val="0"/>
      <w:marBottom w:val="0"/>
      <w:divBdr>
        <w:top w:val="none" w:sz="0" w:space="0" w:color="auto"/>
        <w:left w:val="none" w:sz="0" w:space="0" w:color="auto"/>
        <w:bottom w:val="none" w:sz="0" w:space="0" w:color="auto"/>
        <w:right w:val="none" w:sz="0" w:space="0" w:color="auto"/>
      </w:divBdr>
    </w:div>
    <w:div w:id="954290699">
      <w:bodyDiv w:val="1"/>
      <w:marLeft w:val="0"/>
      <w:marRight w:val="0"/>
      <w:marTop w:val="0"/>
      <w:marBottom w:val="0"/>
      <w:divBdr>
        <w:top w:val="none" w:sz="0" w:space="0" w:color="auto"/>
        <w:left w:val="none" w:sz="0" w:space="0" w:color="auto"/>
        <w:bottom w:val="none" w:sz="0" w:space="0" w:color="auto"/>
        <w:right w:val="none" w:sz="0" w:space="0" w:color="auto"/>
      </w:divBdr>
    </w:div>
    <w:div w:id="962688673">
      <w:bodyDiv w:val="1"/>
      <w:marLeft w:val="0"/>
      <w:marRight w:val="0"/>
      <w:marTop w:val="0"/>
      <w:marBottom w:val="0"/>
      <w:divBdr>
        <w:top w:val="none" w:sz="0" w:space="0" w:color="auto"/>
        <w:left w:val="none" w:sz="0" w:space="0" w:color="auto"/>
        <w:bottom w:val="none" w:sz="0" w:space="0" w:color="auto"/>
        <w:right w:val="none" w:sz="0" w:space="0" w:color="auto"/>
      </w:divBdr>
    </w:div>
    <w:div w:id="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866521855">
          <w:marLeft w:val="0"/>
          <w:marRight w:val="0"/>
          <w:marTop w:val="0"/>
          <w:marBottom w:val="0"/>
          <w:divBdr>
            <w:top w:val="none" w:sz="0" w:space="0" w:color="auto"/>
            <w:left w:val="none" w:sz="0" w:space="0" w:color="auto"/>
            <w:bottom w:val="none" w:sz="0" w:space="0" w:color="auto"/>
            <w:right w:val="none" w:sz="0" w:space="0" w:color="auto"/>
          </w:divBdr>
          <w:divsChild>
            <w:div w:id="934048631">
              <w:marLeft w:val="0"/>
              <w:marRight w:val="0"/>
              <w:marTop w:val="0"/>
              <w:marBottom w:val="0"/>
              <w:divBdr>
                <w:top w:val="none" w:sz="0" w:space="0" w:color="auto"/>
                <w:left w:val="none" w:sz="0" w:space="0" w:color="auto"/>
                <w:bottom w:val="none" w:sz="0" w:space="0" w:color="auto"/>
                <w:right w:val="none" w:sz="0" w:space="0" w:color="auto"/>
              </w:divBdr>
              <w:divsChild>
                <w:div w:id="143132743">
                  <w:marLeft w:val="0"/>
                  <w:marRight w:val="150"/>
                  <w:marTop w:val="0"/>
                  <w:marBottom w:val="0"/>
                  <w:divBdr>
                    <w:top w:val="none" w:sz="0" w:space="0" w:color="auto"/>
                    <w:left w:val="none" w:sz="0" w:space="0" w:color="auto"/>
                    <w:bottom w:val="none" w:sz="0" w:space="0" w:color="auto"/>
                    <w:right w:val="none" w:sz="0" w:space="0" w:color="auto"/>
                  </w:divBdr>
                </w:div>
                <w:div w:id="594479130">
                  <w:marLeft w:val="0"/>
                  <w:marRight w:val="150"/>
                  <w:marTop w:val="0"/>
                  <w:marBottom w:val="0"/>
                  <w:divBdr>
                    <w:top w:val="none" w:sz="0" w:space="0" w:color="auto"/>
                    <w:left w:val="none" w:sz="0" w:space="0" w:color="auto"/>
                    <w:bottom w:val="none" w:sz="0" w:space="0" w:color="auto"/>
                    <w:right w:val="none" w:sz="0" w:space="0" w:color="auto"/>
                  </w:divBdr>
                </w:div>
                <w:div w:id="1604611937">
                  <w:marLeft w:val="0"/>
                  <w:marRight w:val="150"/>
                  <w:marTop w:val="0"/>
                  <w:marBottom w:val="0"/>
                  <w:divBdr>
                    <w:top w:val="none" w:sz="0" w:space="0" w:color="auto"/>
                    <w:left w:val="none" w:sz="0" w:space="0" w:color="auto"/>
                    <w:bottom w:val="none" w:sz="0" w:space="0" w:color="auto"/>
                    <w:right w:val="none" w:sz="0" w:space="0" w:color="auto"/>
                  </w:divBdr>
                </w:div>
                <w:div w:id="282464785">
                  <w:marLeft w:val="0"/>
                  <w:marRight w:val="150"/>
                  <w:marTop w:val="0"/>
                  <w:marBottom w:val="0"/>
                  <w:divBdr>
                    <w:top w:val="none" w:sz="0" w:space="0" w:color="auto"/>
                    <w:left w:val="none" w:sz="0" w:space="0" w:color="auto"/>
                    <w:bottom w:val="none" w:sz="0" w:space="0" w:color="auto"/>
                    <w:right w:val="none" w:sz="0" w:space="0" w:color="auto"/>
                  </w:divBdr>
                </w:div>
                <w:div w:id="437607978">
                  <w:marLeft w:val="0"/>
                  <w:marRight w:val="150"/>
                  <w:marTop w:val="0"/>
                  <w:marBottom w:val="0"/>
                  <w:divBdr>
                    <w:top w:val="none" w:sz="0" w:space="0" w:color="auto"/>
                    <w:left w:val="none" w:sz="0" w:space="0" w:color="auto"/>
                    <w:bottom w:val="none" w:sz="0" w:space="0" w:color="auto"/>
                    <w:right w:val="none" w:sz="0" w:space="0" w:color="auto"/>
                  </w:divBdr>
                </w:div>
                <w:div w:id="241066905">
                  <w:marLeft w:val="0"/>
                  <w:marRight w:val="150"/>
                  <w:marTop w:val="0"/>
                  <w:marBottom w:val="0"/>
                  <w:divBdr>
                    <w:top w:val="none" w:sz="0" w:space="0" w:color="auto"/>
                    <w:left w:val="none" w:sz="0" w:space="0" w:color="auto"/>
                    <w:bottom w:val="none" w:sz="0" w:space="0" w:color="auto"/>
                    <w:right w:val="none" w:sz="0" w:space="0" w:color="auto"/>
                  </w:divBdr>
                </w:div>
                <w:div w:id="2259205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4556975">
          <w:marLeft w:val="0"/>
          <w:marRight w:val="0"/>
          <w:marTop w:val="0"/>
          <w:marBottom w:val="0"/>
          <w:divBdr>
            <w:top w:val="none" w:sz="0" w:space="0" w:color="auto"/>
            <w:left w:val="none" w:sz="0" w:space="0" w:color="auto"/>
            <w:bottom w:val="none" w:sz="0" w:space="0" w:color="auto"/>
            <w:right w:val="none" w:sz="0" w:space="0" w:color="auto"/>
          </w:divBdr>
          <w:divsChild>
            <w:div w:id="1982735484">
              <w:marLeft w:val="0"/>
              <w:marRight w:val="0"/>
              <w:marTop w:val="0"/>
              <w:marBottom w:val="0"/>
              <w:divBdr>
                <w:top w:val="none" w:sz="0" w:space="0" w:color="auto"/>
                <w:left w:val="none" w:sz="0" w:space="0" w:color="auto"/>
                <w:bottom w:val="none" w:sz="0" w:space="0" w:color="auto"/>
                <w:right w:val="none" w:sz="0" w:space="0" w:color="auto"/>
              </w:divBdr>
            </w:div>
            <w:div w:id="871266806">
              <w:marLeft w:val="0"/>
              <w:marRight w:val="0"/>
              <w:marTop w:val="0"/>
              <w:marBottom w:val="0"/>
              <w:divBdr>
                <w:top w:val="none" w:sz="0" w:space="0" w:color="auto"/>
                <w:left w:val="none" w:sz="0" w:space="0" w:color="auto"/>
                <w:bottom w:val="none" w:sz="0" w:space="0" w:color="auto"/>
                <w:right w:val="none" w:sz="0" w:space="0" w:color="auto"/>
              </w:divBdr>
              <w:divsChild>
                <w:div w:id="1279096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4543087">
      <w:bodyDiv w:val="1"/>
      <w:marLeft w:val="0"/>
      <w:marRight w:val="0"/>
      <w:marTop w:val="0"/>
      <w:marBottom w:val="0"/>
      <w:divBdr>
        <w:top w:val="none" w:sz="0" w:space="0" w:color="auto"/>
        <w:left w:val="none" w:sz="0" w:space="0" w:color="auto"/>
        <w:bottom w:val="none" w:sz="0" w:space="0" w:color="auto"/>
        <w:right w:val="none" w:sz="0" w:space="0" w:color="auto"/>
      </w:divBdr>
    </w:div>
    <w:div w:id="1063717073">
      <w:bodyDiv w:val="1"/>
      <w:marLeft w:val="0"/>
      <w:marRight w:val="0"/>
      <w:marTop w:val="0"/>
      <w:marBottom w:val="0"/>
      <w:divBdr>
        <w:top w:val="none" w:sz="0" w:space="0" w:color="auto"/>
        <w:left w:val="none" w:sz="0" w:space="0" w:color="auto"/>
        <w:bottom w:val="none" w:sz="0" w:space="0" w:color="auto"/>
        <w:right w:val="none" w:sz="0" w:space="0" w:color="auto"/>
      </w:divBdr>
    </w:div>
    <w:div w:id="1136024399">
      <w:bodyDiv w:val="1"/>
      <w:marLeft w:val="0"/>
      <w:marRight w:val="0"/>
      <w:marTop w:val="0"/>
      <w:marBottom w:val="0"/>
      <w:divBdr>
        <w:top w:val="none" w:sz="0" w:space="0" w:color="auto"/>
        <w:left w:val="none" w:sz="0" w:space="0" w:color="auto"/>
        <w:bottom w:val="none" w:sz="0" w:space="0" w:color="auto"/>
        <w:right w:val="none" w:sz="0" w:space="0" w:color="auto"/>
      </w:divBdr>
    </w:div>
    <w:div w:id="1261646948">
      <w:bodyDiv w:val="1"/>
      <w:marLeft w:val="0"/>
      <w:marRight w:val="0"/>
      <w:marTop w:val="0"/>
      <w:marBottom w:val="0"/>
      <w:divBdr>
        <w:top w:val="none" w:sz="0" w:space="0" w:color="auto"/>
        <w:left w:val="none" w:sz="0" w:space="0" w:color="auto"/>
        <w:bottom w:val="none" w:sz="0" w:space="0" w:color="auto"/>
        <w:right w:val="none" w:sz="0" w:space="0" w:color="auto"/>
      </w:divBdr>
    </w:div>
    <w:div w:id="1308588467">
      <w:bodyDiv w:val="1"/>
      <w:marLeft w:val="0"/>
      <w:marRight w:val="0"/>
      <w:marTop w:val="0"/>
      <w:marBottom w:val="0"/>
      <w:divBdr>
        <w:top w:val="none" w:sz="0" w:space="0" w:color="auto"/>
        <w:left w:val="none" w:sz="0" w:space="0" w:color="auto"/>
        <w:bottom w:val="none" w:sz="0" w:space="0" w:color="auto"/>
        <w:right w:val="none" w:sz="0" w:space="0" w:color="auto"/>
      </w:divBdr>
    </w:div>
    <w:div w:id="1347171478">
      <w:bodyDiv w:val="1"/>
      <w:marLeft w:val="0"/>
      <w:marRight w:val="0"/>
      <w:marTop w:val="0"/>
      <w:marBottom w:val="0"/>
      <w:divBdr>
        <w:top w:val="none" w:sz="0" w:space="0" w:color="auto"/>
        <w:left w:val="none" w:sz="0" w:space="0" w:color="auto"/>
        <w:bottom w:val="none" w:sz="0" w:space="0" w:color="auto"/>
        <w:right w:val="none" w:sz="0" w:space="0" w:color="auto"/>
      </w:divBdr>
      <w:divsChild>
        <w:div w:id="2010864219">
          <w:marLeft w:val="0"/>
          <w:marRight w:val="0"/>
          <w:marTop w:val="240"/>
          <w:marBottom w:val="0"/>
          <w:divBdr>
            <w:top w:val="none" w:sz="0" w:space="0" w:color="auto"/>
            <w:left w:val="none" w:sz="0" w:space="0" w:color="auto"/>
            <w:bottom w:val="none" w:sz="0" w:space="0" w:color="auto"/>
            <w:right w:val="none" w:sz="0" w:space="0" w:color="auto"/>
          </w:divBdr>
        </w:div>
        <w:div w:id="1713072862">
          <w:marLeft w:val="0"/>
          <w:marRight w:val="0"/>
          <w:marTop w:val="240"/>
          <w:marBottom w:val="0"/>
          <w:divBdr>
            <w:top w:val="none" w:sz="0" w:space="0" w:color="auto"/>
            <w:left w:val="none" w:sz="0" w:space="0" w:color="auto"/>
            <w:bottom w:val="none" w:sz="0" w:space="0" w:color="auto"/>
            <w:right w:val="none" w:sz="0" w:space="0" w:color="auto"/>
          </w:divBdr>
        </w:div>
        <w:div w:id="2094010922">
          <w:marLeft w:val="0"/>
          <w:marRight w:val="0"/>
          <w:marTop w:val="240"/>
          <w:marBottom w:val="0"/>
          <w:divBdr>
            <w:top w:val="none" w:sz="0" w:space="0" w:color="auto"/>
            <w:left w:val="none" w:sz="0" w:space="0" w:color="auto"/>
            <w:bottom w:val="none" w:sz="0" w:space="0" w:color="auto"/>
            <w:right w:val="none" w:sz="0" w:space="0" w:color="auto"/>
          </w:divBdr>
        </w:div>
        <w:div w:id="1639920362">
          <w:marLeft w:val="0"/>
          <w:marRight w:val="0"/>
          <w:marTop w:val="240"/>
          <w:marBottom w:val="0"/>
          <w:divBdr>
            <w:top w:val="none" w:sz="0" w:space="0" w:color="auto"/>
            <w:left w:val="none" w:sz="0" w:space="0" w:color="auto"/>
            <w:bottom w:val="none" w:sz="0" w:space="0" w:color="auto"/>
            <w:right w:val="none" w:sz="0" w:space="0" w:color="auto"/>
          </w:divBdr>
        </w:div>
        <w:div w:id="1088235228">
          <w:marLeft w:val="0"/>
          <w:marRight w:val="0"/>
          <w:marTop w:val="240"/>
          <w:marBottom w:val="0"/>
          <w:divBdr>
            <w:top w:val="none" w:sz="0" w:space="0" w:color="auto"/>
            <w:left w:val="none" w:sz="0" w:space="0" w:color="auto"/>
            <w:bottom w:val="none" w:sz="0" w:space="0" w:color="auto"/>
            <w:right w:val="none" w:sz="0" w:space="0" w:color="auto"/>
          </w:divBdr>
        </w:div>
      </w:divsChild>
    </w:div>
    <w:div w:id="1521967636">
      <w:bodyDiv w:val="1"/>
      <w:marLeft w:val="0"/>
      <w:marRight w:val="0"/>
      <w:marTop w:val="0"/>
      <w:marBottom w:val="0"/>
      <w:divBdr>
        <w:top w:val="none" w:sz="0" w:space="0" w:color="auto"/>
        <w:left w:val="none" w:sz="0" w:space="0" w:color="auto"/>
        <w:bottom w:val="none" w:sz="0" w:space="0" w:color="auto"/>
        <w:right w:val="none" w:sz="0" w:space="0" w:color="auto"/>
      </w:divBdr>
    </w:div>
    <w:div w:id="1545288671">
      <w:bodyDiv w:val="1"/>
      <w:marLeft w:val="0"/>
      <w:marRight w:val="0"/>
      <w:marTop w:val="0"/>
      <w:marBottom w:val="0"/>
      <w:divBdr>
        <w:top w:val="none" w:sz="0" w:space="0" w:color="auto"/>
        <w:left w:val="none" w:sz="0" w:space="0" w:color="auto"/>
        <w:bottom w:val="none" w:sz="0" w:space="0" w:color="auto"/>
        <w:right w:val="none" w:sz="0" w:space="0" w:color="auto"/>
      </w:divBdr>
    </w:div>
    <w:div w:id="1608735700">
      <w:bodyDiv w:val="1"/>
      <w:marLeft w:val="0"/>
      <w:marRight w:val="0"/>
      <w:marTop w:val="0"/>
      <w:marBottom w:val="0"/>
      <w:divBdr>
        <w:top w:val="none" w:sz="0" w:space="0" w:color="auto"/>
        <w:left w:val="none" w:sz="0" w:space="0" w:color="auto"/>
        <w:bottom w:val="none" w:sz="0" w:space="0" w:color="auto"/>
        <w:right w:val="none" w:sz="0" w:space="0" w:color="auto"/>
      </w:divBdr>
    </w:div>
    <w:div w:id="1808401508">
      <w:bodyDiv w:val="1"/>
      <w:marLeft w:val="0"/>
      <w:marRight w:val="0"/>
      <w:marTop w:val="0"/>
      <w:marBottom w:val="0"/>
      <w:divBdr>
        <w:top w:val="none" w:sz="0" w:space="0" w:color="auto"/>
        <w:left w:val="none" w:sz="0" w:space="0" w:color="auto"/>
        <w:bottom w:val="none" w:sz="0" w:space="0" w:color="auto"/>
        <w:right w:val="none" w:sz="0" w:space="0" w:color="auto"/>
      </w:divBdr>
    </w:div>
    <w:div w:id="1846941806">
      <w:bodyDiv w:val="1"/>
      <w:marLeft w:val="0"/>
      <w:marRight w:val="0"/>
      <w:marTop w:val="0"/>
      <w:marBottom w:val="0"/>
      <w:divBdr>
        <w:top w:val="none" w:sz="0" w:space="0" w:color="auto"/>
        <w:left w:val="none" w:sz="0" w:space="0" w:color="auto"/>
        <w:bottom w:val="none" w:sz="0" w:space="0" w:color="auto"/>
        <w:right w:val="none" w:sz="0" w:space="0" w:color="auto"/>
      </w:divBdr>
    </w:div>
    <w:div w:id="1910000028">
      <w:bodyDiv w:val="1"/>
      <w:marLeft w:val="0"/>
      <w:marRight w:val="0"/>
      <w:marTop w:val="0"/>
      <w:marBottom w:val="0"/>
      <w:divBdr>
        <w:top w:val="none" w:sz="0" w:space="0" w:color="auto"/>
        <w:left w:val="none" w:sz="0" w:space="0" w:color="auto"/>
        <w:bottom w:val="none" w:sz="0" w:space="0" w:color="auto"/>
        <w:right w:val="none" w:sz="0" w:space="0" w:color="auto"/>
      </w:divBdr>
    </w:div>
    <w:div w:id="1960721319">
      <w:bodyDiv w:val="1"/>
      <w:marLeft w:val="0"/>
      <w:marRight w:val="0"/>
      <w:marTop w:val="0"/>
      <w:marBottom w:val="0"/>
      <w:divBdr>
        <w:top w:val="none" w:sz="0" w:space="0" w:color="auto"/>
        <w:left w:val="none" w:sz="0" w:space="0" w:color="auto"/>
        <w:bottom w:val="none" w:sz="0" w:space="0" w:color="auto"/>
        <w:right w:val="none" w:sz="0" w:space="0" w:color="auto"/>
      </w:divBdr>
    </w:div>
    <w:div w:id="2057586272">
      <w:bodyDiv w:val="1"/>
      <w:marLeft w:val="0"/>
      <w:marRight w:val="0"/>
      <w:marTop w:val="0"/>
      <w:marBottom w:val="0"/>
      <w:divBdr>
        <w:top w:val="none" w:sz="0" w:space="0" w:color="auto"/>
        <w:left w:val="none" w:sz="0" w:space="0" w:color="auto"/>
        <w:bottom w:val="none" w:sz="0" w:space="0" w:color="auto"/>
        <w:right w:val="none" w:sz="0" w:space="0" w:color="auto"/>
      </w:divBdr>
    </w:div>
    <w:div w:id="2079087454">
      <w:bodyDiv w:val="1"/>
      <w:marLeft w:val="0"/>
      <w:marRight w:val="0"/>
      <w:marTop w:val="0"/>
      <w:marBottom w:val="0"/>
      <w:divBdr>
        <w:top w:val="none" w:sz="0" w:space="0" w:color="auto"/>
        <w:left w:val="none" w:sz="0" w:space="0" w:color="auto"/>
        <w:bottom w:val="none" w:sz="0" w:space="0" w:color="auto"/>
        <w:right w:val="none" w:sz="0" w:space="0" w:color="auto"/>
      </w:divBdr>
    </w:div>
    <w:div w:id="2106421564">
      <w:bodyDiv w:val="1"/>
      <w:marLeft w:val="0"/>
      <w:marRight w:val="0"/>
      <w:marTop w:val="0"/>
      <w:marBottom w:val="0"/>
      <w:divBdr>
        <w:top w:val="none" w:sz="0" w:space="0" w:color="auto"/>
        <w:left w:val="none" w:sz="0" w:space="0" w:color="auto"/>
        <w:bottom w:val="none" w:sz="0" w:space="0" w:color="auto"/>
        <w:right w:val="none" w:sz="0" w:space="0" w:color="auto"/>
      </w:divBdr>
    </w:div>
    <w:div w:id="21248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834D-FAC2-4011-B0DC-5828A04E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6</cp:revision>
  <dcterms:created xsi:type="dcterms:W3CDTF">2024-11-11T04:37:00Z</dcterms:created>
  <dcterms:modified xsi:type="dcterms:W3CDTF">2024-11-11T04:52:00Z</dcterms:modified>
</cp:coreProperties>
</file>